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275" w:rsidRDefault="00401E50" w:rsidP="00401E50">
      <w:pPr>
        <w:spacing w:after="200" w:line="276" w:lineRule="auto"/>
        <w:jc w:val="center"/>
        <w:rPr>
          <w:rFonts w:ascii="Times New Roman" w:eastAsia="Calibri" w:hAnsi="Times New Roman" w:cs="Times New Roman"/>
          <w:b/>
          <w:sz w:val="28"/>
          <w:szCs w:val="28"/>
        </w:rPr>
      </w:pPr>
      <w:r>
        <w:rPr>
          <w:noProof/>
          <w:lang w:eastAsia="ru-RU"/>
        </w:rPr>
        <w:drawing>
          <wp:inline distT="0" distB="0" distL="0" distR="0" wp14:anchorId="55060CCF" wp14:editId="52984243">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920355"/>
                    </a:xfrm>
                    <a:prstGeom prst="rect">
                      <a:avLst/>
                    </a:prstGeom>
                  </pic:spPr>
                </pic:pic>
              </a:graphicData>
            </a:graphic>
          </wp:inline>
        </w:drawing>
      </w:r>
    </w:p>
    <w:p w:rsidR="00174275" w:rsidRDefault="00174275" w:rsidP="00401E50">
      <w:pPr>
        <w:spacing w:after="200" w:line="276" w:lineRule="auto"/>
        <w:jc w:val="center"/>
        <w:rPr>
          <w:rFonts w:ascii="Times New Roman" w:eastAsia="Calibri" w:hAnsi="Times New Roman" w:cs="Times New Roman"/>
          <w:b/>
          <w:sz w:val="28"/>
          <w:szCs w:val="28"/>
        </w:rPr>
      </w:pPr>
    </w:p>
    <w:p w:rsidR="00174275" w:rsidRDefault="00174275" w:rsidP="00401E50">
      <w:pPr>
        <w:spacing w:after="200" w:line="276" w:lineRule="auto"/>
        <w:jc w:val="center"/>
        <w:rPr>
          <w:rFonts w:ascii="Times New Roman" w:eastAsia="Calibri" w:hAnsi="Times New Roman" w:cs="Times New Roman"/>
          <w:b/>
          <w:sz w:val="28"/>
          <w:szCs w:val="28"/>
        </w:rPr>
      </w:pPr>
    </w:p>
    <w:p w:rsidR="00174275" w:rsidRDefault="00174275" w:rsidP="00401E50">
      <w:pPr>
        <w:spacing w:after="200" w:line="276" w:lineRule="auto"/>
        <w:jc w:val="center"/>
        <w:rPr>
          <w:rFonts w:ascii="Times New Roman" w:eastAsia="Calibri" w:hAnsi="Times New Roman" w:cs="Times New Roman"/>
          <w:b/>
          <w:sz w:val="28"/>
          <w:szCs w:val="28"/>
        </w:rPr>
      </w:pPr>
    </w:p>
    <w:p w:rsidR="00401E50" w:rsidRPr="00401E50" w:rsidRDefault="00401E50" w:rsidP="00401E50">
      <w:pPr>
        <w:spacing w:after="200" w:line="276" w:lineRule="auto"/>
        <w:jc w:val="center"/>
        <w:rPr>
          <w:rFonts w:ascii="Times New Roman" w:eastAsia="Calibri" w:hAnsi="Times New Roman" w:cs="Times New Roman"/>
          <w:b/>
          <w:sz w:val="28"/>
          <w:szCs w:val="28"/>
        </w:rPr>
      </w:pPr>
      <w:bookmarkStart w:id="0" w:name="_GoBack"/>
      <w:bookmarkEnd w:id="0"/>
      <w:r w:rsidRPr="00401E50">
        <w:rPr>
          <w:rFonts w:ascii="Times New Roman" w:eastAsia="Calibri" w:hAnsi="Times New Roman" w:cs="Times New Roman"/>
          <w:b/>
          <w:sz w:val="28"/>
          <w:szCs w:val="28"/>
        </w:rPr>
        <w:lastRenderedPageBreak/>
        <w:t xml:space="preserve">Пояснительная записка </w:t>
      </w:r>
    </w:p>
    <w:p w:rsidR="00401E50" w:rsidRPr="00401E50" w:rsidRDefault="00401E50" w:rsidP="00401E50">
      <w:pPr>
        <w:spacing w:after="0" w:line="276" w:lineRule="auto"/>
        <w:ind w:firstLine="709"/>
        <w:jc w:val="both"/>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Программа элективного курса «Дизайн в быту» призвана, прежде всего, помочь учащимся </w:t>
      </w:r>
      <w:r>
        <w:rPr>
          <w:rFonts w:ascii="Times New Roman" w:eastAsia="Calibri" w:hAnsi="Times New Roman" w:cs="Times New Roman"/>
          <w:sz w:val="28"/>
          <w:szCs w:val="28"/>
        </w:rPr>
        <w:t>узнать как интересна и жизненно</w:t>
      </w:r>
      <w:r w:rsidRPr="00401E50">
        <w:rPr>
          <w:rFonts w:ascii="Times New Roman" w:eastAsia="Calibri" w:hAnsi="Times New Roman" w:cs="Times New Roman"/>
          <w:sz w:val="28"/>
          <w:szCs w:val="28"/>
        </w:rPr>
        <w:t xml:space="preserve"> необходима такая </w:t>
      </w:r>
      <w:proofErr w:type="gramStart"/>
      <w:r w:rsidRPr="00401E50">
        <w:rPr>
          <w:rFonts w:ascii="Times New Roman" w:eastAsia="Calibri" w:hAnsi="Times New Roman" w:cs="Times New Roman"/>
          <w:sz w:val="28"/>
          <w:szCs w:val="28"/>
        </w:rPr>
        <w:t>профессия,  как</w:t>
      </w:r>
      <w:proofErr w:type="gramEnd"/>
      <w:r w:rsidRPr="00401E50">
        <w:rPr>
          <w:rFonts w:ascii="Times New Roman" w:eastAsia="Calibri" w:hAnsi="Times New Roman" w:cs="Times New Roman"/>
          <w:sz w:val="28"/>
          <w:szCs w:val="28"/>
        </w:rPr>
        <w:t xml:space="preserve"> дизайнер.</w:t>
      </w:r>
    </w:p>
    <w:p w:rsidR="00401E50" w:rsidRPr="00401E50" w:rsidRDefault="00401E50" w:rsidP="00401E50">
      <w:pPr>
        <w:spacing w:after="0" w:line="276" w:lineRule="auto"/>
        <w:ind w:firstLine="709"/>
        <w:jc w:val="both"/>
        <w:rPr>
          <w:rFonts w:ascii="Times New Roman" w:eastAsia="Calibri" w:hAnsi="Times New Roman" w:cs="Times New Roman"/>
          <w:sz w:val="28"/>
          <w:szCs w:val="28"/>
        </w:rPr>
      </w:pPr>
      <w:r w:rsidRPr="00401E50">
        <w:rPr>
          <w:rFonts w:ascii="Times New Roman" w:eastAsia="Calibri" w:hAnsi="Times New Roman" w:cs="Times New Roman"/>
          <w:sz w:val="28"/>
          <w:szCs w:val="28"/>
        </w:rPr>
        <w:t>Все эпохи человек стремился к оптимальной среде обитания. И руководствовался в своем стремлении не только личным вкусом и модой, но и последним требованиями комфорта. Именно дизайнер стремится удовлетворить условия комфорта современного человека. Создает красивую одежду, удобную мебель, уютный интерьер, эксклюзивные вещицы. Создание бытового интерьера – это искусство: полет мыслей и желаний, всплеск эмоций и фантазий…</w:t>
      </w:r>
    </w:p>
    <w:p w:rsidR="00401E50" w:rsidRPr="00401E50" w:rsidRDefault="00401E50" w:rsidP="00401E50">
      <w:pPr>
        <w:spacing w:after="0" w:line="276" w:lineRule="auto"/>
        <w:ind w:firstLine="709"/>
        <w:jc w:val="both"/>
        <w:rPr>
          <w:rFonts w:ascii="Times New Roman" w:eastAsia="Calibri" w:hAnsi="Times New Roman" w:cs="Times New Roman"/>
          <w:color w:val="000000"/>
          <w:sz w:val="28"/>
          <w:szCs w:val="28"/>
          <w:shd w:val="clear" w:color="auto" w:fill="FFFFFF"/>
        </w:rPr>
      </w:pPr>
      <w:r w:rsidRPr="00401E50">
        <w:rPr>
          <w:rFonts w:ascii="Times New Roman" w:eastAsia="Calibri" w:hAnsi="Times New Roman" w:cs="Times New Roman"/>
          <w:color w:val="000000"/>
          <w:sz w:val="28"/>
          <w:szCs w:val="28"/>
          <w:shd w:val="clear" w:color="auto" w:fill="FFFFFF"/>
        </w:rPr>
        <w:t>На наших глазах с каждым днем расширяется сфера употребления модного слова «дизайн». Естественно, при этом все более расплываются его контуры, затуманивается смысл, утрачиваются возможности ориентации, взаимопонимания и продуктивной деятельности в этой сфере.</w:t>
      </w:r>
      <w:r w:rsidRPr="00401E50">
        <w:rPr>
          <w:rFonts w:ascii="Times New Roman" w:eastAsia="Calibri" w:hAnsi="Times New Roman" w:cs="Times New Roman"/>
          <w:color w:val="000000"/>
          <w:sz w:val="28"/>
          <w:szCs w:val="28"/>
        </w:rPr>
        <w:br/>
      </w:r>
      <w:r w:rsidRPr="00401E50">
        <w:rPr>
          <w:rFonts w:ascii="Times New Roman" w:eastAsia="Calibri" w:hAnsi="Times New Roman" w:cs="Times New Roman"/>
          <w:color w:val="000000"/>
          <w:sz w:val="28"/>
          <w:szCs w:val="28"/>
        </w:rPr>
        <w:br/>
      </w:r>
      <w:r w:rsidRPr="00401E50">
        <w:rPr>
          <w:rFonts w:ascii="Times New Roman" w:eastAsia="Calibri" w:hAnsi="Times New Roman" w:cs="Times New Roman"/>
          <w:color w:val="000000"/>
          <w:sz w:val="28"/>
          <w:szCs w:val="28"/>
          <w:shd w:val="clear" w:color="auto" w:fill="FFFFFF"/>
        </w:rPr>
        <w:t xml:space="preserve">  Под дизайном в быту и средствах массовой информации сегодня понимается прежде всего внешний вид, эстетически организованная форма создаваемых в обществе объектов — вещей, интерьеров, графической продукции и т. д.</w:t>
      </w:r>
    </w:p>
    <w:p w:rsidR="00401E50" w:rsidRPr="00401E50" w:rsidRDefault="00401E50" w:rsidP="00401E50">
      <w:pPr>
        <w:spacing w:after="0" w:line="276" w:lineRule="auto"/>
        <w:ind w:firstLine="709"/>
        <w:jc w:val="both"/>
        <w:rPr>
          <w:rFonts w:ascii="Times New Roman" w:eastAsia="Calibri" w:hAnsi="Times New Roman" w:cs="Times New Roman"/>
          <w:color w:val="000000"/>
          <w:sz w:val="28"/>
          <w:szCs w:val="28"/>
          <w:shd w:val="clear" w:color="auto" w:fill="FFFFFF"/>
        </w:rPr>
      </w:pPr>
      <w:r w:rsidRPr="00401E50">
        <w:rPr>
          <w:rFonts w:ascii="Times New Roman" w:eastAsia="Calibri" w:hAnsi="Times New Roman" w:cs="Times New Roman"/>
          <w:color w:val="000000"/>
          <w:sz w:val="28"/>
          <w:szCs w:val="28"/>
          <w:shd w:val="clear" w:color="auto" w:fill="FFFFFF"/>
        </w:rPr>
        <w:t xml:space="preserve">В профессиональной среде дизайном называют прежде всего проектирование подобной формы. Для такой деятельности в многочисленных вузах страны готовят соответствующих специалистов — дизайнеров. Их профессиональная подготовка в ряду других дисциплин как правило включает историю и методику дизайна. Однако полноценное освещение названной проблематики немыслимо без четкого понимания сущности рассматриваемого объекта — самого дизайна как особого вида проектирования, его природы, специфики и основных закономерностей. Эти вопросы и являются предметом научной теории. </w:t>
      </w:r>
    </w:p>
    <w:p w:rsidR="00401E50" w:rsidRPr="00401E50" w:rsidRDefault="00401E50" w:rsidP="00401E50">
      <w:pPr>
        <w:spacing w:after="0" w:line="276" w:lineRule="auto"/>
        <w:ind w:firstLine="709"/>
        <w:jc w:val="both"/>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Каждый из нас является дизайнером. У кого-то это получается лучше, у кого-то не очень. </w:t>
      </w:r>
    </w:p>
    <w:p w:rsidR="00401E50" w:rsidRPr="00401E50" w:rsidRDefault="00401E50" w:rsidP="00401E50">
      <w:pPr>
        <w:spacing w:after="0" w:line="276" w:lineRule="auto"/>
        <w:ind w:firstLine="709"/>
        <w:jc w:val="both"/>
        <w:rPr>
          <w:rFonts w:ascii="Times New Roman" w:eastAsia="Calibri" w:hAnsi="Times New Roman" w:cs="Times New Roman"/>
          <w:color w:val="000000"/>
          <w:sz w:val="28"/>
          <w:szCs w:val="28"/>
          <w:shd w:val="clear" w:color="auto" w:fill="FFFFFF"/>
        </w:rPr>
      </w:pPr>
    </w:p>
    <w:p w:rsidR="00401E50" w:rsidRPr="00401E50" w:rsidRDefault="00401E50" w:rsidP="00401E50">
      <w:pPr>
        <w:spacing w:after="0" w:line="276" w:lineRule="auto"/>
        <w:ind w:firstLine="709"/>
        <w:contextualSpacing/>
        <w:jc w:val="both"/>
        <w:rPr>
          <w:rFonts w:ascii="Times New Roman" w:eastAsia="Calibri" w:hAnsi="Times New Roman" w:cs="Times New Roman"/>
          <w:sz w:val="28"/>
          <w:szCs w:val="28"/>
        </w:rPr>
      </w:pPr>
      <w:r w:rsidRPr="00401E50">
        <w:rPr>
          <w:rFonts w:ascii="Times New Roman" w:eastAsia="Calibri" w:hAnsi="Times New Roman" w:cs="Times New Roman"/>
          <w:color w:val="000000"/>
          <w:sz w:val="28"/>
          <w:szCs w:val="28"/>
          <w:shd w:val="clear" w:color="auto" w:fill="FFFFFF"/>
        </w:rPr>
        <w:t xml:space="preserve"> </w:t>
      </w:r>
      <w:r w:rsidRPr="00401E50">
        <w:rPr>
          <w:rFonts w:ascii="Times New Roman" w:eastAsia="Calibri" w:hAnsi="Times New Roman" w:cs="Times New Roman"/>
          <w:color w:val="000000"/>
          <w:sz w:val="28"/>
          <w:szCs w:val="28"/>
        </w:rPr>
        <w:t>В данной программе кратко изложены теоретические и практические основы, данной специальности.</w:t>
      </w:r>
    </w:p>
    <w:p w:rsidR="00401E50" w:rsidRPr="00401E50" w:rsidRDefault="00401E50" w:rsidP="00401E50">
      <w:pPr>
        <w:spacing w:after="0" w:line="276" w:lineRule="auto"/>
        <w:ind w:firstLine="709"/>
        <w:contextualSpacing/>
        <w:jc w:val="both"/>
        <w:rPr>
          <w:rFonts w:ascii="Times New Roman" w:eastAsia="Calibri" w:hAnsi="Times New Roman" w:cs="Times New Roman"/>
          <w:sz w:val="28"/>
          <w:szCs w:val="28"/>
        </w:rPr>
      </w:pPr>
    </w:p>
    <w:p w:rsidR="00401E50" w:rsidRPr="00401E50" w:rsidRDefault="00401E50" w:rsidP="00401E50">
      <w:pPr>
        <w:spacing w:after="0" w:line="276" w:lineRule="auto"/>
        <w:ind w:firstLine="709"/>
        <w:contextualSpacing/>
        <w:jc w:val="both"/>
        <w:rPr>
          <w:rFonts w:ascii="Times New Roman" w:eastAsia="Calibri" w:hAnsi="Times New Roman" w:cs="Times New Roman"/>
          <w:sz w:val="28"/>
          <w:szCs w:val="28"/>
        </w:rPr>
      </w:pPr>
      <w:r w:rsidRPr="00401E50">
        <w:rPr>
          <w:rFonts w:ascii="Times New Roman" w:eastAsia="Calibri" w:hAnsi="Times New Roman" w:cs="Times New Roman"/>
          <w:b/>
          <w:sz w:val="28"/>
          <w:szCs w:val="28"/>
        </w:rPr>
        <w:t>Цель программы</w:t>
      </w:r>
      <w:r w:rsidRPr="00401E50">
        <w:rPr>
          <w:rFonts w:ascii="Times New Roman" w:eastAsia="Calibri" w:hAnsi="Times New Roman" w:cs="Times New Roman"/>
          <w:sz w:val="28"/>
          <w:szCs w:val="28"/>
        </w:rPr>
        <w:t xml:space="preserve"> – развитие у обучающихся 9-х классов образного мышления и пространственного представления в условиях </w:t>
      </w:r>
      <w:proofErr w:type="spellStart"/>
      <w:r w:rsidRPr="00401E50">
        <w:rPr>
          <w:rFonts w:ascii="Times New Roman" w:eastAsia="Calibri" w:hAnsi="Times New Roman" w:cs="Times New Roman"/>
          <w:sz w:val="28"/>
          <w:szCs w:val="28"/>
        </w:rPr>
        <w:t>предпрофильной</w:t>
      </w:r>
      <w:proofErr w:type="spellEnd"/>
      <w:r w:rsidRPr="00401E50">
        <w:rPr>
          <w:rFonts w:ascii="Times New Roman" w:eastAsia="Calibri" w:hAnsi="Times New Roman" w:cs="Times New Roman"/>
          <w:sz w:val="28"/>
          <w:szCs w:val="28"/>
        </w:rPr>
        <w:t xml:space="preserve"> подготовки.</w:t>
      </w:r>
    </w:p>
    <w:p w:rsidR="00401E50" w:rsidRPr="00401E50" w:rsidRDefault="00401E50" w:rsidP="00401E50">
      <w:pPr>
        <w:spacing w:after="0" w:line="276" w:lineRule="auto"/>
        <w:ind w:firstLine="709"/>
        <w:contextualSpacing/>
        <w:jc w:val="both"/>
        <w:rPr>
          <w:rFonts w:ascii="Times New Roman" w:eastAsia="Calibri" w:hAnsi="Times New Roman" w:cs="Times New Roman"/>
          <w:b/>
          <w:sz w:val="28"/>
          <w:szCs w:val="28"/>
        </w:rPr>
      </w:pPr>
      <w:r w:rsidRPr="00401E50">
        <w:rPr>
          <w:rFonts w:ascii="Times New Roman" w:eastAsia="Calibri" w:hAnsi="Times New Roman" w:cs="Times New Roman"/>
          <w:b/>
          <w:sz w:val="28"/>
          <w:szCs w:val="28"/>
        </w:rPr>
        <w:t xml:space="preserve">Задачи: </w:t>
      </w:r>
    </w:p>
    <w:p w:rsidR="00401E50" w:rsidRPr="00401E50" w:rsidRDefault="00401E50" w:rsidP="00401E50">
      <w:pPr>
        <w:shd w:val="clear" w:color="auto" w:fill="FFFFFF"/>
        <w:autoSpaceDE w:val="0"/>
        <w:autoSpaceDN w:val="0"/>
        <w:adjustRightInd w:val="0"/>
        <w:spacing w:after="200" w:line="360"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lastRenderedPageBreak/>
        <w:t xml:space="preserve">          - сформировать, у обучающихся представление об основных ха</w:t>
      </w:r>
      <w:r w:rsidRPr="00401E50">
        <w:rPr>
          <w:rFonts w:ascii="Times New Roman" w:eastAsia="Calibri" w:hAnsi="Times New Roman" w:cs="Times New Roman"/>
          <w:sz w:val="28"/>
          <w:szCs w:val="28"/>
        </w:rPr>
        <w:softHyphen/>
        <w:t>рактеристиках предмета деятельности, целях и условиях тру</w:t>
      </w:r>
      <w:r w:rsidRPr="00401E50">
        <w:rPr>
          <w:rFonts w:ascii="Times New Roman" w:eastAsia="Calibri" w:hAnsi="Times New Roman" w:cs="Times New Roman"/>
          <w:sz w:val="28"/>
          <w:szCs w:val="28"/>
        </w:rPr>
        <w:softHyphen/>
        <w:t>да, личностных качествах дизайнера;</w:t>
      </w:r>
    </w:p>
    <w:p w:rsidR="00401E50" w:rsidRPr="00401E50" w:rsidRDefault="00401E50" w:rsidP="00401E50">
      <w:pPr>
        <w:shd w:val="clear" w:color="auto" w:fill="FFFFFF"/>
        <w:autoSpaceDE w:val="0"/>
        <w:autoSpaceDN w:val="0"/>
        <w:adjustRightInd w:val="0"/>
        <w:spacing w:after="200" w:line="360"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        -предоставить подросткам возможность ощутить себя дизайнерами через выполнение практических работ;</w:t>
      </w:r>
    </w:p>
    <w:p w:rsidR="00401E50" w:rsidRPr="00401E50" w:rsidRDefault="00401E50" w:rsidP="00401E50">
      <w:pPr>
        <w:shd w:val="clear" w:color="auto" w:fill="FFFFFF"/>
        <w:autoSpaceDE w:val="0"/>
        <w:autoSpaceDN w:val="0"/>
        <w:adjustRightInd w:val="0"/>
        <w:spacing w:after="200" w:line="360"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      - познакомить с основами дизайна в окружающем нас мире;</w:t>
      </w:r>
    </w:p>
    <w:p w:rsidR="00401E50" w:rsidRPr="00401E50" w:rsidRDefault="00401E50" w:rsidP="00401E50">
      <w:pPr>
        <w:spacing w:after="0" w:line="276" w:lineRule="auto"/>
        <w:contextualSpacing/>
        <w:jc w:val="both"/>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      - развить умение совмещать стилевые направления в интерьере;</w:t>
      </w:r>
    </w:p>
    <w:p w:rsidR="00401E50" w:rsidRPr="00401E50" w:rsidRDefault="00401E50" w:rsidP="00401E50">
      <w:pPr>
        <w:spacing w:after="0" w:line="276" w:lineRule="auto"/>
        <w:contextualSpacing/>
        <w:jc w:val="both"/>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    - освоить технологии изготовления мелких деталей для интерьера.</w:t>
      </w:r>
    </w:p>
    <w:p w:rsidR="00401E50" w:rsidRPr="00401E50" w:rsidRDefault="00401E50" w:rsidP="00401E50">
      <w:pPr>
        <w:spacing w:after="200" w:line="276" w:lineRule="auto"/>
        <w:contextualSpacing/>
        <w:rPr>
          <w:rFonts w:ascii="Times New Roman" w:eastAsia="Calibri" w:hAnsi="Times New Roman" w:cs="Times New Roman"/>
          <w:sz w:val="28"/>
          <w:szCs w:val="28"/>
        </w:rPr>
      </w:pPr>
    </w:p>
    <w:p w:rsidR="00401E50" w:rsidRPr="00401E50" w:rsidRDefault="00401E50" w:rsidP="00401E50">
      <w:pPr>
        <w:spacing w:after="200" w:line="276" w:lineRule="auto"/>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Содержание программы</w:t>
      </w:r>
    </w:p>
    <w:p w:rsidR="00401E50" w:rsidRPr="00401E50" w:rsidRDefault="00401E50" w:rsidP="00401E50">
      <w:pPr>
        <w:spacing w:after="200" w:line="276" w:lineRule="auto"/>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Занятие 1</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Тема №1.</w:t>
      </w:r>
      <w:r w:rsidRPr="00401E50">
        <w:rPr>
          <w:rFonts w:ascii="Times New Roman" w:eastAsia="Calibri" w:hAnsi="Times New Roman" w:cs="Times New Roman"/>
          <w:sz w:val="28"/>
          <w:szCs w:val="28"/>
        </w:rPr>
        <w:t xml:space="preserve"> Введение хочу быть дизайнером.</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Кто такой дизайнер? Особенности профессии. Дизайн в современном мире. (1ч)</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Тема №2.</w:t>
      </w:r>
      <w:r w:rsidRPr="00401E50">
        <w:rPr>
          <w:rFonts w:ascii="Times New Roman" w:eastAsia="Calibri" w:hAnsi="Times New Roman" w:cs="Times New Roman"/>
          <w:sz w:val="28"/>
          <w:szCs w:val="28"/>
        </w:rPr>
        <w:t xml:space="preserve"> Рисунок: «Комнаты моей мечты»</w:t>
      </w:r>
    </w:p>
    <w:p w:rsidR="00401E50" w:rsidRPr="00401E50" w:rsidRDefault="00401E50" w:rsidP="00401E50">
      <w:pPr>
        <w:spacing w:after="200" w:line="276" w:lineRule="auto"/>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Занятие 2</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 xml:space="preserve">Тема №1. </w:t>
      </w:r>
      <w:r w:rsidRPr="00401E50">
        <w:rPr>
          <w:rFonts w:ascii="Times New Roman" w:eastAsia="Calibri" w:hAnsi="Times New Roman" w:cs="Times New Roman"/>
          <w:sz w:val="28"/>
          <w:szCs w:val="28"/>
        </w:rPr>
        <w:t>Стили в интерьере.</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Современные стили в интерьере. Создание современного классического стиля. Благородство минимализма.</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 xml:space="preserve">Тема №2. </w:t>
      </w:r>
      <w:r w:rsidRPr="00401E50">
        <w:rPr>
          <w:rFonts w:ascii="Times New Roman" w:eastAsia="Calibri" w:hAnsi="Times New Roman" w:cs="Times New Roman"/>
          <w:sz w:val="28"/>
          <w:szCs w:val="28"/>
        </w:rPr>
        <w:t>Панно аквариум.</w:t>
      </w:r>
    </w:p>
    <w:p w:rsidR="00401E50" w:rsidRPr="00401E50" w:rsidRDefault="00401E50" w:rsidP="00401E50">
      <w:pPr>
        <w:spacing w:after="200" w:line="276" w:lineRule="auto"/>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Занятие 3.</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Тема №1.</w:t>
      </w:r>
      <w:r w:rsidRPr="00401E50">
        <w:rPr>
          <w:rFonts w:ascii="Times New Roman" w:eastAsia="Calibri" w:hAnsi="Times New Roman" w:cs="Times New Roman"/>
          <w:sz w:val="28"/>
          <w:szCs w:val="28"/>
        </w:rPr>
        <w:t xml:space="preserve"> Роль мелких деталей в интерьере.</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Это должен знать каждый дизайнер. Мелкие детали в современном интерьере.</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 xml:space="preserve">Тема №2. </w:t>
      </w:r>
      <w:r w:rsidRPr="00401E50">
        <w:rPr>
          <w:rFonts w:ascii="Times New Roman" w:eastAsia="Calibri" w:hAnsi="Times New Roman" w:cs="Times New Roman"/>
          <w:sz w:val="28"/>
          <w:szCs w:val="28"/>
        </w:rPr>
        <w:t>«Ловушка снов».</w:t>
      </w:r>
    </w:p>
    <w:p w:rsidR="00401E50" w:rsidRPr="00401E50" w:rsidRDefault="00401E50" w:rsidP="00401E50">
      <w:pPr>
        <w:spacing w:after="200" w:line="276" w:lineRule="auto"/>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Занятие 4.</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 xml:space="preserve">Тема №1. </w:t>
      </w:r>
      <w:proofErr w:type="spellStart"/>
      <w:r w:rsidRPr="00401E50">
        <w:rPr>
          <w:rFonts w:ascii="Times New Roman" w:eastAsia="Calibri" w:hAnsi="Times New Roman" w:cs="Times New Roman"/>
          <w:sz w:val="28"/>
          <w:szCs w:val="28"/>
        </w:rPr>
        <w:t>Цветопсихология</w:t>
      </w:r>
      <w:proofErr w:type="spellEnd"/>
      <w:r w:rsidRPr="00401E50">
        <w:rPr>
          <w:rFonts w:ascii="Times New Roman" w:eastAsia="Calibri" w:hAnsi="Times New Roman" w:cs="Times New Roman"/>
          <w:sz w:val="28"/>
          <w:szCs w:val="28"/>
        </w:rPr>
        <w:t xml:space="preserve"> в дизайне.</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Цвет как элемент создания психологического комфорта и средства эмоционально – эстетического воздействия на организм человека. (1ч)</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lastRenderedPageBreak/>
        <w:t xml:space="preserve">Тема №2. </w:t>
      </w:r>
      <w:r w:rsidRPr="00401E50">
        <w:rPr>
          <w:rFonts w:ascii="Times New Roman" w:eastAsia="Calibri" w:hAnsi="Times New Roman" w:cs="Times New Roman"/>
          <w:sz w:val="28"/>
          <w:szCs w:val="28"/>
        </w:rPr>
        <w:t xml:space="preserve">Психологический тест «Дом цветного человека». </w:t>
      </w:r>
      <w:proofErr w:type="spellStart"/>
      <w:r w:rsidRPr="00401E50">
        <w:rPr>
          <w:rFonts w:ascii="Times New Roman" w:eastAsia="Calibri" w:hAnsi="Times New Roman" w:cs="Times New Roman"/>
          <w:sz w:val="28"/>
          <w:szCs w:val="28"/>
        </w:rPr>
        <w:t>Мандала</w:t>
      </w:r>
      <w:proofErr w:type="spellEnd"/>
      <w:r w:rsidRPr="00401E50">
        <w:rPr>
          <w:rFonts w:ascii="Times New Roman" w:eastAsia="Calibri" w:hAnsi="Times New Roman" w:cs="Times New Roman"/>
          <w:sz w:val="28"/>
          <w:szCs w:val="28"/>
        </w:rPr>
        <w:t xml:space="preserve"> цветная.</w:t>
      </w:r>
    </w:p>
    <w:p w:rsidR="00401E50" w:rsidRPr="00401E50" w:rsidRDefault="00401E50" w:rsidP="00401E50">
      <w:pPr>
        <w:spacing w:after="200" w:line="276" w:lineRule="auto"/>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Занятие 5</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Тема №1.</w:t>
      </w:r>
      <w:r w:rsidRPr="00401E50">
        <w:rPr>
          <w:rFonts w:ascii="Times New Roman" w:eastAsia="Calibri" w:hAnsi="Times New Roman" w:cs="Times New Roman"/>
          <w:sz w:val="28"/>
          <w:szCs w:val="28"/>
        </w:rPr>
        <w:t xml:space="preserve"> Зарубежные стили. </w:t>
      </w:r>
    </w:p>
    <w:p w:rsidR="00401E50" w:rsidRPr="00401E50" w:rsidRDefault="00401E50" w:rsidP="00401E50">
      <w:pPr>
        <w:spacing w:after="200" w:line="276" w:lineRule="auto"/>
        <w:rPr>
          <w:rFonts w:ascii="Times New Roman" w:eastAsia="Calibri" w:hAnsi="Times New Roman" w:cs="Times New Roman"/>
          <w:color w:val="FF0000"/>
          <w:sz w:val="28"/>
          <w:szCs w:val="28"/>
        </w:rPr>
      </w:pPr>
      <w:r w:rsidRPr="00401E50">
        <w:rPr>
          <w:rFonts w:ascii="Times New Roman" w:eastAsia="Calibri" w:hAnsi="Times New Roman" w:cs="Times New Roman"/>
          <w:sz w:val="28"/>
          <w:szCs w:val="28"/>
        </w:rPr>
        <w:t xml:space="preserve">Основы Фен – </w:t>
      </w:r>
      <w:proofErr w:type="spellStart"/>
      <w:r w:rsidRPr="00401E50">
        <w:rPr>
          <w:rFonts w:ascii="Times New Roman" w:eastAsia="Calibri" w:hAnsi="Times New Roman" w:cs="Times New Roman"/>
          <w:sz w:val="28"/>
          <w:szCs w:val="28"/>
        </w:rPr>
        <w:t>шуй</w:t>
      </w:r>
      <w:proofErr w:type="spellEnd"/>
      <w:r w:rsidRPr="00401E50">
        <w:rPr>
          <w:rFonts w:ascii="Times New Roman" w:eastAsia="Calibri" w:hAnsi="Times New Roman" w:cs="Times New Roman"/>
          <w:sz w:val="28"/>
          <w:szCs w:val="28"/>
        </w:rPr>
        <w:t xml:space="preserve">. История возникновения. Советы по применению фен – </w:t>
      </w:r>
      <w:proofErr w:type="spellStart"/>
      <w:r w:rsidRPr="00401E50">
        <w:rPr>
          <w:rFonts w:ascii="Times New Roman" w:eastAsia="Calibri" w:hAnsi="Times New Roman" w:cs="Times New Roman"/>
          <w:sz w:val="28"/>
          <w:szCs w:val="28"/>
        </w:rPr>
        <w:t>шуй</w:t>
      </w:r>
      <w:proofErr w:type="spellEnd"/>
      <w:r w:rsidRPr="00401E50">
        <w:rPr>
          <w:rFonts w:ascii="Times New Roman" w:eastAsia="Calibri" w:hAnsi="Times New Roman" w:cs="Times New Roman"/>
          <w:sz w:val="28"/>
          <w:szCs w:val="28"/>
        </w:rPr>
        <w:t xml:space="preserve"> в современном интерьере. </w:t>
      </w:r>
      <w:proofErr w:type="spellStart"/>
      <w:r w:rsidRPr="00401E50">
        <w:rPr>
          <w:rFonts w:ascii="Times New Roman" w:eastAsia="Calibri" w:hAnsi="Times New Roman" w:cs="Times New Roman"/>
          <w:sz w:val="28"/>
          <w:szCs w:val="28"/>
        </w:rPr>
        <w:t>Экзотерика</w:t>
      </w:r>
      <w:proofErr w:type="spellEnd"/>
      <w:r w:rsidRPr="00401E50">
        <w:rPr>
          <w:rFonts w:ascii="Times New Roman" w:eastAsia="Calibri" w:hAnsi="Times New Roman" w:cs="Times New Roman"/>
          <w:sz w:val="28"/>
          <w:szCs w:val="28"/>
        </w:rPr>
        <w:t>.</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Тема №2.</w:t>
      </w:r>
      <w:r w:rsidRPr="00401E50">
        <w:rPr>
          <w:rFonts w:ascii="Times New Roman" w:eastAsia="Calibri" w:hAnsi="Times New Roman" w:cs="Times New Roman"/>
          <w:sz w:val="28"/>
          <w:szCs w:val="28"/>
        </w:rPr>
        <w:t xml:space="preserve"> Изготовление подсвечника, китайского фонарика.</w:t>
      </w:r>
    </w:p>
    <w:p w:rsidR="00401E50" w:rsidRPr="00401E50" w:rsidRDefault="00401E50" w:rsidP="00401E50">
      <w:pPr>
        <w:spacing w:after="200" w:line="276" w:lineRule="auto"/>
        <w:jc w:val="center"/>
        <w:rPr>
          <w:rFonts w:ascii="Times New Roman" w:eastAsia="Calibri" w:hAnsi="Times New Roman" w:cs="Times New Roman"/>
          <w:sz w:val="28"/>
          <w:szCs w:val="28"/>
        </w:rPr>
      </w:pPr>
      <w:r w:rsidRPr="00401E50">
        <w:rPr>
          <w:rFonts w:ascii="Times New Roman" w:eastAsia="Calibri" w:hAnsi="Times New Roman" w:cs="Times New Roman"/>
          <w:b/>
          <w:sz w:val="28"/>
          <w:szCs w:val="28"/>
        </w:rPr>
        <w:t>Занятие 6</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Тема №1.</w:t>
      </w:r>
      <w:r w:rsidRPr="00401E50">
        <w:rPr>
          <w:rFonts w:ascii="Times New Roman" w:eastAsia="Calibri" w:hAnsi="Times New Roman" w:cs="Times New Roman"/>
          <w:sz w:val="28"/>
          <w:szCs w:val="28"/>
        </w:rPr>
        <w:t xml:space="preserve"> Дизайнерское изделие.</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Изучение различных техник для создания дизайнерских вещей.</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b/>
          <w:sz w:val="28"/>
          <w:szCs w:val="28"/>
        </w:rPr>
        <w:t xml:space="preserve">Тема №2. </w:t>
      </w:r>
      <w:r w:rsidRPr="00401E50">
        <w:rPr>
          <w:rFonts w:ascii="Times New Roman" w:eastAsia="Calibri" w:hAnsi="Times New Roman" w:cs="Times New Roman"/>
          <w:sz w:val="28"/>
          <w:szCs w:val="28"/>
        </w:rPr>
        <w:t xml:space="preserve">Создание своими руками открытки в технике краб – </w:t>
      </w:r>
      <w:proofErr w:type="spellStart"/>
      <w:r w:rsidRPr="00401E50">
        <w:rPr>
          <w:rFonts w:ascii="Times New Roman" w:eastAsia="Calibri" w:hAnsi="Times New Roman" w:cs="Times New Roman"/>
          <w:sz w:val="28"/>
          <w:szCs w:val="28"/>
        </w:rPr>
        <w:t>букинг</w:t>
      </w:r>
      <w:proofErr w:type="spellEnd"/>
      <w:r w:rsidRPr="00401E50">
        <w:rPr>
          <w:rFonts w:ascii="Times New Roman" w:eastAsia="Calibri" w:hAnsi="Times New Roman" w:cs="Times New Roman"/>
          <w:sz w:val="28"/>
          <w:szCs w:val="28"/>
        </w:rPr>
        <w:t xml:space="preserve">. </w:t>
      </w:r>
    </w:p>
    <w:p w:rsidR="00401E50" w:rsidRPr="00401E50" w:rsidRDefault="00401E50" w:rsidP="00401E50">
      <w:pPr>
        <w:spacing w:after="200" w:line="276" w:lineRule="auto"/>
        <w:jc w:val="center"/>
        <w:rPr>
          <w:rFonts w:ascii="Times New Roman" w:eastAsia="Calibri" w:hAnsi="Times New Roman" w:cs="Times New Roman"/>
          <w:b/>
          <w:sz w:val="28"/>
          <w:szCs w:val="28"/>
        </w:rPr>
      </w:pPr>
      <w:proofErr w:type="spellStart"/>
      <w:r w:rsidRPr="00401E50">
        <w:rPr>
          <w:rFonts w:ascii="Times New Roman" w:eastAsia="Calibri" w:hAnsi="Times New Roman" w:cs="Times New Roman"/>
          <w:b/>
          <w:sz w:val="28"/>
          <w:szCs w:val="28"/>
        </w:rPr>
        <w:t>Учебно</w:t>
      </w:r>
      <w:proofErr w:type="spellEnd"/>
      <w:r w:rsidRPr="00401E50">
        <w:rPr>
          <w:rFonts w:ascii="Times New Roman" w:eastAsia="Calibri" w:hAnsi="Times New Roman" w:cs="Times New Roman"/>
          <w:b/>
          <w:sz w:val="28"/>
          <w:szCs w:val="28"/>
        </w:rPr>
        <w:t xml:space="preserve"> – тематический план</w:t>
      </w:r>
    </w:p>
    <w:tbl>
      <w:tblPr>
        <w:tblStyle w:val="a3"/>
        <w:tblW w:w="0" w:type="auto"/>
        <w:tblLook w:val="04A0" w:firstRow="1" w:lastRow="0" w:firstColumn="1" w:lastColumn="0" w:noHBand="0" w:noVBand="1"/>
      </w:tblPr>
      <w:tblGrid>
        <w:gridCol w:w="532"/>
        <w:gridCol w:w="3122"/>
        <w:gridCol w:w="2340"/>
        <w:gridCol w:w="2276"/>
        <w:gridCol w:w="1075"/>
      </w:tblGrid>
      <w:tr w:rsidR="00401E50" w:rsidRPr="00401E50" w:rsidTr="00AF6B56">
        <w:tc>
          <w:tcPr>
            <w:tcW w:w="538"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w:t>
            </w:r>
          </w:p>
        </w:tc>
        <w:tc>
          <w:tcPr>
            <w:tcW w:w="3247" w:type="dxa"/>
          </w:tcPr>
          <w:p w:rsidR="00401E50" w:rsidRPr="00401E50" w:rsidRDefault="00401E50" w:rsidP="00401E50">
            <w:pPr>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Тема</w:t>
            </w:r>
          </w:p>
        </w:tc>
        <w:tc>
          <w:tcPr>
            <w:tcW w:w="2376" w:type="dxa"/>
          </w:tcPr>
          <w:p w:rsidR="00401E50" w:rsidRPr="00401E50" w:rsidRDefault="00401E50" w:rsidP="00401E50">
            <w:pPr>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Теоретическая работа</w:t>
            </w:r>
          </w:p>
        </w:tc>
        <w:tc>
          <w:tcPr>
            <w:tcW w:w="2311" w:type="dxa"/>
          </w:tcPr>
          <w:p w:rsidR="00401E50" w:rsidRPr="00401E50" w:rsidRDefault="00401E50" w:rsidP="00401E50">
            <w:pPr>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Практическая работа</w:t>
            </w:r>
          </w:p>
        </w:tc>
        <w:tc>
          <w:tcPr>
            <w:tcW w:w="1099"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Всего</w:t>
            </w:r>
          </w:p>
        </w:tc>
      </w:tr>
      <w:tr w:rsidR="00401E50" w:rsidRPr="00401E50" w:rsidTr="00AF6B56">
        <w:tc>
          <w:tcPr>
            <w:tcW w:w="538"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1</w:t>
            </w:r>
          </w:p>
        </w:tc>
        <w:tc>
          <w:tcPr>
            <w:tcW w:w="3247"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Введение. Хочу быть дизайнером</w:t>
            </w:r>
          </w:p>
        </w:tc>
        <w:tc>
          <w:tcPr>
            <w:tcW w:w="2376"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2311"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1099"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2</w:t>
            </w:r>
          </w:p>
        </w:tc>
      </w:tr>
      <w:tr w:rsidR="00401E50" w:rsidRPr="00401E50" w:rsidTr="00AF6B56">
        <w:tc>
          <w:tcPr>
            <w:tcW w:w="538"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2</w:t>
            </w:r>
          </w:p>
        </w:tc>
        <w:tc>
          <w:tcPr>
            <w:tcW w:w="3247"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Стили в интерьере</w:t>
            </w:r>
          </w:p>
        </w:tc>
        <w:tc>
          <w:tcPr>
            <w:tcW w:w="2376"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2311"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1099"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2</w:t>
            </w:r>
          </w:p>
        </w:tc>
      </w:tr>
      <w:tr w:rsidR="00401E50" w:rsidRPr="00401E50" w:rsidTr="00AF6B56">
        <w:tc>
          <w:tcPr>
            <w:tcW w:w="538"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3</w:t>
            </w:r>
          </w:p>
        </w:tc>
        <w:tc>
          <w:tcPr>
            <w:tcW w:w="3247"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Роль мелких деталей в интерьере</w:t>
            </w:r>
          </w:p>
        </w:tc>
        <w:tc>
          <w:tcPr>
            <w:tcW w:w="2376"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2311"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1099"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2</w:t>
            </w:r>
          </w:p>
        </w:tc>
      </w:tr>
      <w:tr w:rsidR="00401E50" w:rsidRPr="00401E50" w:rsidTr="00AF6B56">
        <w:tc>
          <w:tcPr>
            <w:tcW w:w="538"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4</w:t>
            </w:r>
          </w:p>
        </w:tc>
        <w:tc>
          <w:tcPr>
            <w:tcW w:w="3247" w:type="dxa"/>
          </w:tcPr>
          <w:p w:rsidR="00401E50" w:rsidRPr="00401E50" w:rsidRDefault="00401E50" w:rsidP="00401E50">
            <w:pPr>
              <w:rPr>
                <w:rFonts w:ascii="Times New Roman" w:eastAsia="Calibri" w:hAnsi="Times New Roman" w:cs="Times New Roman"/>
                <w:sz w:val="28"/>
                <w:szCs w:val="28"/>
              </w:rPr>
            </w:pPr>
            <w:proofErr w:type="spellStart"/>
            <w:r w:rsidRPr="00401E50">
              <w:rPr>
                <w:rFonts w:ascii="Times New Roman" w:eastAsia="Calibri" w:hAnsi="Times New Roman" w:cs="Times New Roman"/>
                <w:sz w:val="28"/>
                <w:szCs w:val="28"/>
              </w:rPr>
              <w:t>Цветопсихология</w:t>
            </w:r>
            <w:proofErr w:type="spellEnd"/>
            <w:r w:rsidRPr="00401E50">
              <w:rPr>
                <w:rFonts w:ascii="Times New Roman" w:eastAsia="Calibri" w:hAnsi="Times New Roman" w:cs="Times New Roman"/>
                <w:sz w:val="28"/>
                <w:szCs w:val="28"/>
              </w:rPr>
              <w:t xml:space="preserve"> в дизайне</w:t>
            </w:r>
          </w:p>
        </w:tc>
        <w:tc>
          <w:tcPr>
            <w:tcW w:w="2376"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2311"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1099"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2</w:t>
            </w:r>
          </w:p>
        </w:tc>
      </w:tr>
      <w:tr w:rsidR="00401E50" w:rsidRPr="00401E50" w:rsidTr="00AF6B56">
        <w:tc>
          <w:tcPr>
            <w:tcW w:w="538"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5</w:t>
            </w:r>
          </w:p>
        </w:tc>
        <w:tc>
          <w:tcPr>
            <w:tcW w:w="3247"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Зарубежные стили</w:t>
            </w:r>
          </w:p>
        </w:tc>
        <w:tc>
          <w:tcPr>
            <w:tcW w:w="2376"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2311"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1099"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2</w:t>
            </w:r>
          </w:p>
        </w:tc>
      </w:tr>
      <w:tr w:rsidR="00401E50" w:rsidRPr="00401E50" w:rsidTr="00AF6B56">
        <w:tc>
          <w:tcPr>
            <w:tcW w:w="538"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6</w:t>
            </w:r>
          </w:p>
        </w:tc>
        <w:tc>
          <w:tcPr>
            <w:tcW w:w="3247"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Дизайнерское изделие</w:t>
            </w:r>
          </w:p>
        </w:tc>
        <w:tc>
          <w:tcPr>
            <w:tcW w:w="2376"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2311"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1099"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2</w:t>
            </w:r>
          </w:p>
        </w:tc>
      </w:tr>
      <w:tr w:rsidR="00401E50" w:rsidRPr="00401E50" w:rsidTr="00AF6B56">
        <w:tc>
          <w:tcPr>
            <w:tcW w:w="538" w:type="dxa"/>
          </w:tcPr>
          <w:p w:rsidR="00401E50" w:rsidRPr="00401E50" w:rsidRDefault="00401E50" w:rsidP="00401E50">
            <w:pPr>
              <w:rPr>
                <w:rFonts w:ascii="Times New Roman" w:eastAsia="Calibri" w:hAnsi="Times New Roman" w:cs="Times New Roman"/>
                <w:b/>
                <w:sz w:val="28"/>
                <w:szCs w:val="28"/>
              </w:rPr>
            </w:pPr>
          </w:p>
        </w:tc>
        <w:tc>
          <w:tcPr>
            <w:tcW w:w="3247"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Итого</w:t>
            </w:r>
          </w:p>
        </w:tc>
        <w:tc>
          <w:tcPr>
            <w:tcW w:w="2376"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6</w:t>
            </w:r>
          </w:p>
        </w:tc>
        <w:tc>
          <w:tcPr>
            <w:tcW w:w="2311"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6</w:t>
            </w:r>
          </w:p>
        </w:tc>
        <w:tc>
          <w:tcPr>
            <w:tcW w:w="1099" w:type="dxa"/>
          </w:tcPr>
          <w:p w:rsidR="00401E50" w:rsidRPr="00401E50" w:rsidRDefault="00401E50" w:rsidP="00401E50">
            <w:pPr>
              <w:jc w:val="center"/>
              <w:rPr>
                <w:rFonts w:ascii="Times New Roman" w:eastAsia="Calibri" w:hAnsi="Times New Roman" w:cs="Times New Roman"/>
                <w:sz w:val="28"/>
                <w:szCs w:val="28"/>
              </w:rPr>
            </w:pPr>
            <w:r w:rsidRPr="00401E50">
              <w:rPr>
                <w:rFonts w:ascii="Times New Roman" w:eastAsia="Calibri" w:hAnsi="Times New Roman" w:cs="Times New Roman"/>
                <w:sz w:val="28"/>
                <w:szCs w:val="28"/>
              </w:rPr>
              <w:t>12</w:t>
            </w:r>
          </w:p>
        </w:tc>
      </w:tr>
    </w:tbl>
    <w:p w:rsidR="00401E50" w:rsidRPr="00401E50" w:rsidRDefault="00401E50" w:rsidP="00401E50">
      <w:pPr>
        <w:spacing w:after="200" w:line="276" w:lineRule="auto"/>
        <w:jc w:val="center"/>
        <w:rPr>
          <w:rFonts w:ascii="Times New Roman" w:eastAsia="Calibri" w:hAnsi="Times New Roman" w:cs="Times New Roman"/>
          <w:sz w:val="28"/>
          <w:szCs w:val="28"/>
        </w:rPr>
      </w:pPr>
    </w:p>
    <w:p w:rsidR="00401E50" w:rsidRPr="00401E50" w:rsidRDefault="00401E50" w:rsidP="00401E50">
      <w:pPr>
        <w:spacing w:after="200" w:line="276" w:lineRule="auto"/>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Этапы педагогического контроля</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Контроль за качеством знаний умений и навыков осуществляется в течении проведения элективных курсов.</w:t>
      </w:r>
    </w:p>
    <w:tbl>
      <w:tblPr>
        <w:tblStyle w:val="a3"/>
        <w:tblW w:w="0" w:type="auto"/>
        <w:tblLook w:val="04A0" w:firstRow="1" w:lastRow="0" w:firstColumn="1" w:lastColumn="0" w:noHBand="0" w:noVBand="1"/>
      </w:tblPr>
      <w:tblGrid>
        <w:gridCol w:w="534"/>
        <w:gridCol w:w="2580"/>
        <w:gridCol w:w="3839"/>
        <w:gridCol w:w="2392"/>
      </w:tblGrid>
      <w:tr w:rsidR="00401E50" w:rsidRPr="00401E50" w:rsidTr="00AF6B56">
        <w:tc>
          <w:tcPr>
            <w:tcW w:w="538"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w:t>
            </w:r>
          </w:p>
        </w:tc>
        <w:tc>
          <w:tcPr>
            <w:tcW w:w="2689" w:type="dxa"/>
          </w:tcPr>
          <w:p w:rsidR="00401E50" w:rsidRPr="00401E50" w:rsidRDefault="00401E50" w:rsidP="00401E50">
            <w:pPr>
              <w:jc w:val="center"/>
              <w:rPr>
                <w:rFonts w:ascii="Times New Roman" w:eastAsia="Calibri" w:hAnsi="Times New Roman" w:cs="Times New Roman"/>
                <w:b/>
                <w:sz w:val="28"/>
                <w:szCs w:val="28"/>
              </w:rPr>
            </w:pPr>
            <w:r w:rsidRPr="00401E50">
              <w:rPr>
                <w:rFonts w:ascii="Times New Roman" w:eastAsia="Calibri" w:hAnsi="Times New Roman" w:cs="Times New Roman"/>
                <w:b/>
                <w:sz w:val="28"/>
                <w:szCs w:val="28"/>
              </w:rPr>
              <w:t>Сроки</w:t>
            </w:r>
          </w:p>
        </w:tc>
        <w:tc>
          <w:tcPr>
            <w:tcW w:w="3952"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Какие навыки умения и знания контролируются</w:t>
            </w:r>
          </w:p>
        </w:tc>
        <w:tc>
          <w:tcPr>
            <w:tcW w:w="2392" w:type="dxa"/>
          </w:tcPr>
          <w:p w:rsidR="00401E50" w:rsidRPr="00401E50" w:rsidRDefault="00401E50" w:rsidP="00401E50">
            <w:pPr>
              <w:rPr>
                <w:rFonts w:ascii="Times New Roman" w:eastAsia="Calibri" w:hAnsi="Times New Roman" w:cs="Times New Roman"/>
                <w:b/>
                <w:sz w:val="28"/>
                <w:szCs w:val="28"/>
              </w:rPr>
            </w:pPr>
            <w:r w:rsidRPr="00401E50">
              <w:rPr>
                <w:rFonts w:ascii="Times New Roman" w:eastAsia="Calibri" w:hAnsi="Times New Roman" w:cs="Times New Roman"/>
                <w:b/>
                <w:sz w:val="28"/>
                <w:szCs w:val="28"/>
              </w:rPr>
              <w:t>Формы контроля</w:t>
            </w:r>
          </w:p>
        </w:tc>
      </w:tr>
      <w:tr w:rsidR="00401E50" w:rsidRPr="00401E50" w:rsidTr="00AF6B56">
        <w:tc>
          <w:tcPr>
            <w:tcW w:w="538"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1.</w:t>
            </w:r>
          </w:p>
        </w:tc>
        <w:tc>
          <w:tcPr>
            <w:tcW w:w="2689"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Начало занятий по курсу</w:t>
            </w:r>
          </w:p>
        </w:tc>
        <w:tc>
          <w:tcPr>
            <w:tcW w:w="3952"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Входящая диагностика знаний и способностей к творческой деятельности</w:t>
            </w:r>
          </w:p>
        </w:tc>
        <w:tc>
          <w:tcPr>
            <w:tcW w:w="2392"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Беседа. Просмотр готовых изделий.</w:t>
            </w:r>
          </w:p>
        </w:tc>
      </w:tr>
      <w:tr w:rsidR="00401E50" w:rsidRPr="00401E50" w:rsidTr="00AF6B56">
        <w:tc>
          <w:tcPr>
            <w:tcW w:w="538"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lastRenderedPageBreak/>
              <w:t>2.</w:t>
            </w:r>
          </w:p>
        </w:tc>
        <w:tc>
          <w:tcPr>
            <w:tcW w:w="2689"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Конец занятий по курсу</w:t>
            </w:r>
          </w:p>
        </w:tc>
        <w:tc>
          <w:tcPr>
            <w:tcW w:w="3952"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Итоговая диагностика знаний основ дизайна в быту. История дизайна. Направление современного дизайна.</w:t>
            </w:r>
          </w:p>
        </w:tc>
        <w:tc>
          <w:tcPr>
            <w:tcW w:w="2392" w:type="dxa"/>
          </w:tcPr>
          <w:p w:rsidR="00401E50" w:rsidRPr="00401E50" w:rsidRDefault="00401E50" w:rsidP="00401E50">
            <w:pPr>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Проведение психологического теста. </w:t>
            </w:r>
            <w:proofErr w:type="gramStart"/>
            <w:r w:rsidRPr="00401E50">
              <w:rPr>
                <w:rFonts w:ascii="Times New Roman" w:eastAsia="Calibri" w:hAnsi="Times New Roman" w:cs="Times New Roman"/>
                <w:sz w:val="28"/>
                <w:szCs w:val="28"/>
              </w:rPr>
              <w:t>« Интерьер</w:t>
            </w:r>
            <w:proofErr w:type="gramEnd"/>
            <w:r w:rsidRPr="00401E50">
              <w:rPr>
                <w:rFonts w:ascii="Times New Roman" w:eastAsia="Calibri" w:hAnsi="Times New Roman" w:cs="Times New Roman"/>
                <w:sz w:val="28"/>
                <w:szCs w:val="28"/>
              </w:rPr>
              <w:t xml:space="preserve"> вашего темперамента»</w:t>
            </w:r>
          </w:p>
        </w:tc>
      </w:tr>
    </w:tbl>
    <w:p w:rsidR="00401E50" w:rsidRPr="00401E50" w:rsidRDefault="00401E50" w:rsidP="00401E50">
      <w:pPr>
        <w:spacing w:after="200" w:line="276" w:lineRule="auto"/>
        <w:rPr>
          <w:rFonts w:ascii="Times New Roman" w:eastAsia="Calibri" w:hAnsi="Times New Roman" w:cs="Times New Roman"/>
          <w:sz w:val="28"/>
          <w:szCs w:val="28"/>
        </w:rPr>
      </w:pPr>
    </w:p>
    <w:p w:rsidR="00401E50" w:rsidRPr="00401E50" w:rsidRDefault="00401E50" w:rsidP="00401E50">
      <w:pPr>
        <w:spacing w:after="200" w:line="276" w:lineRule="auto"/>
        <w:jc w:val="center"/>
        <w:rPr>
          <w:rFonts w:ascii="Times New Roman" w:eastAsia="Calibri" w:hAnsi="Times New Roman" w:cs="Times New Roman"/>
          <w:b/>
          <w:color w:val="00B050"/>
          <w:sz w:val="28"/>
          <w:szCs w:val="28"/>
        </w:rPr>
      </w:pPr>
      <w:r w:rsidRPr="00401E50">
        <w:rPr>
          <w:rFonts w:ascii="Times New Roman" w:eastAsia="Calibri" w:hAnsi="Times New Roman" w:cs="Times New Roman"/>
          <w:b/>
          <w:sz w:val="28"/>
          <w:szCs w:val="28"/>
        </w:rPr>
        <w:t xml:space="preserve">Ожидаемы результаты </w:t>
      </w:r>
    </w:p>
    <w:p w:rsidR="00401E50" w:rsidRPr="00401E50" w:rsidRDefault="00401E50" w:rsidP="00401E50">
      <w:pPr>
        <w:spacing w:after="200" w:line="276" w:lineRule="auto"/>
        <w:ind w:firstLine="709"/>
        <w:jc w:val="both"/>
        <w:rPr>
          <w:rFonts w:ascii="Times New Roman" w:eastAsia="Calibri" w:hAnsi="Times New Roman" w:cs="Times New Roman"/>
          <w:sz w:val="28"/>
          <w:szCs w:val="28"/>
        </w:rPr>
      </w:pPr>
      <w:r w:rsidRPr="00401E50">
        <w:rPr>
          <w:rFonts w:ascii="Times New Roman" w:eastAsia="Calibri" w:hAnsi="Times New Roman" w:cs="Times New Roman"/>
          <w:b/>
          <w:bCs/>
          <w:sz w:val="28"/>
          <w:szCs w:val="28"/>
        </w:rPr>
        <w:t xml:space="preserve">Ожидаемый результат </w:t>
      </w:r>
      <w:r w:rsidRPr="00401E50">
        <w:rPr>
          <w:rFonts w:ascii="Times New Roman" w:eastAsia="Calibri" w:hAnsi="Times New Roman" w:cs="Times New Roman"/>
          <w:sz w:val="28"/>
          <w:szCs w:val="28"/>
        </w:rPr>
        <w:t>реализации программы видится как выполнение обучающимися отдельных элементов профессиональной деятельности дизайнера через выполнения практических работ. Программа предусматривает итоговые работы обучающихся. Это могут быть проектные, творческие или реферативные работы. Представление результатов ито</w:t>
      </w:r>
      <w:r w:rsidRPr="00401E50">
        <w:rPr>
          <w:rFonts w:ascii="Times New Roman" w:eastAsia="Calibri" w:hAnsi="Times New Roman" w:cs="Times New Roman"/>
          <w:sz w:val="28"/>
          <w:szCs w:val="28"/>
        </w:rPr>
        <w:softHyphen/>
        <w:t>говых работ возможно через защиту своих итоговых работ. Обучающиеся имеют право выбирать форму итоговой работы, которая представляет со</w:t>
      </w:r>
      <w:r w:rsidRPr="00401E50">
        <w:rPr>
          <w:rFonts w:ascii="Times New Roman" w:eastAsia="Calibri" w:hAnsi="Times New Roman" w:cs="Times New Roman"/>
          <w:sz w:val="28"/>
          <w:szCs w:val="28"/>
        </w:rPr>
        <w:softHyphen/>
        <w:t>бой образовательный продукт, результат их деятель</w:t>
      </w:r>
      <w:r w:rsidRPr="00401E50">
        <w:rPr>
          <w:rFonts w:ascii="Times New Roman" w:eastAsia="Calibri" w:hAnsi="Times New Roman" w:cs="Times New Roman"/>
          <w:sz w:val="28"/>
          <w:szCs w:val="28"/>
        </w:rPr>
        <w:softHyphen/>
        <w:t>ности в рамках данного курса по выбору.</w:t>
      </w:r>
    </w:p>
    <w:p w:rsidR="00401E50" w:rsidRPr="00401E50" w:rsidRDefault="00401E50" w:rsidP="00401E50">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По итога</w:t>
      </w:r>
      <w:r w:rsidRPr="00401E50">
        <w:rPr>
          <w:rFonts w:ascii="Times New Roman" w:eastAsia="Calibri" w:hAnsi="Times New Roman" w:cs="Times New Roman"/>
          <w:sz w:val="28"/>
          <w:szCs w:val="28"/>
        </w:rPr>
        <w:t>м изучения данного курса подросток должен знать:</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 термин дизайн;</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 специфика работы дизайнера;</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 современные стили в интерьере;</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 знать зарубежные стили;</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 уметь сочетать цвета;</w:t>
      </w:r>
    </w:p>
    <w:p w:rsidR="00401E50" w:rsidRPr="00401E50" w:rsidRDefault="00401E50" w:rsidP="00401E50">
      <w:pPr>
        <w:spacing w:after="200" w:line="276" w:lineRule="auto"/>
        <w:rPr>
          <w:rFonts w:ascii="Times New Roman" w:eastAsia="Calibri" w:hAnsi="Times New Roman" w:cs="Times New Roman"/>
          <w:sz w:val="28"/>
          <w:szCs w:val="28"/>
        </w:rPr>
      </w:pPr>
      <w:r w:rsidRPr="00401E50">
        <w:rPr>
          <w:rFonts w:ascii="Times New Roman" w:eastAsia="Calibri" w:hAnsi="Times New Roman" w:cs="Times New Roman"/>
          <w:sz w:val="28"/>
          <w:szCs w:val="28"/>
        </w:rPr>
        <w:t>-  уметь изготовлять дизайнерские вещи, своими руками</w:t>
      </w:r>
    </w:p>
    <w:p w:rsidR="00401E50" w:rsidRPr="00401E50" w:rsidRDefault="00401E50" w:rsidP="00401E50">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Должен уметь</w:t>
      </w:r>
      <w:r w:rsidRPr="00401E50">
        <w:rPr>
          <w:rFonts w:ascii="Times New Roman" w:eastAsia="Calibri" w:hAnsi="Times New Roman" w:cs="Times New Roman"/>
          <w:sz w:val="28"/>
          <w:szCs w:val="28"/>
        </w:rPr>
        <w:t>: определять стилевые направления в интерьере, технологию изготовления китайский фонарик, ловушка снов.</w:t>
      </w:r>
    </w:p>
    <w:p w:rsidR="00401E50" w:rsidRPr="00401E50" w:rsidRDefault="00401E50" w:rsidP="00401E50">
      <w:pPr>
        <w:spacing w:after="200" w:line="276" w:lineRule="auto"/>
        <w:jc w:val="center"/>
        <w:rPr>
          <w:rFonts w:ascii="Times New Roman" w:eastAsia="Calibri" w:hAnsi="Times New Roman" w:cs="Times New Roman"/>
          <w:b/>
          <w:sz w:val="28"/>
          <w:szCs w:val="28"/>
          <w:lang w:val="en-US"/>
        </w:rPr>
      </w:pPr>
      <w:r w:rsidRPr="00401E50">
        <w:rPr>
          <w:rFonts w:ascii="Times New Roman" w:eastAsia="Calibri" w:hAnsi="Times New Roman" w:cs="Times New Roman"/>
          <w:b/>
          <w:sz w:val="28"/>
          <w:szCs w:val="28"/>
        </w:rPr>
        <w:t>Список литературы</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Д.В. </w:t>
      </w:r>
      <w:proofErr w:type="spellStart"/>
      <w:r>
        <w:rPr>
          <w:rFonts w:ascii="Times New Roman" w:eastAsia="Calibri" w:hAnsi="Times New Roman" w:cs="Times New Roman"/>
          <w:sz w:val="28"/>
          <w:szCs w:val="28"/>
        </w:rPr>
        <w:t>Грожан</w:t>
      </w:r>
      <w:proofErr w:type="spellEnd"/>
      <w:r>
        <w:rPr>
          <w:rFonts w:ascii="Times New Roman" w:eastAsia="Calibri" w:hAnsi="Times New Roman" w:cs="Times New Roman"/>
          <w:sz w:val="28"/>
          <w:szCs w:val="28"/>
        </w:rPr>
        <w:t xml:space="preserve"> «</w:t>
      </w:r>
      <w:r w:rsidRPr="00401E50">
        <w:rPr>
          <w:rFonts w:ascii="Times New Roman" w:eastAsia="Calibri" w:hAnsi="Times New Roman" w:cs="Times New Roman"/>
          <w:sz w:val="28"/>
          <w:szCs w:val="28"/>
        </w:rPr>
        <w:t>Справочник начинающего дизайнера», Ростов-на-дону 2007г.-</w:t>
      </w:r>
      <w:proofErr w:type="gramStart"/>
      <w:r w:rsidRPr="00401E50">
        <w:rPr>
          <w:rFonts w:ascii="Times New Roman" w:eastAsia="Calibri" w:hAnsi="Times New Roman" w:cs="Times New Roman"/>
          <w:sz w:val="28"/>
          <w:szCs w:val="28"/>
        </w:rPr>
        <w:t>67.,</w:t>
      </w:r>
      <w:proofErr w:type="gramEnd"/>
      <w:r w:rsidRPr="00401E50">
        <w:rPr>
          <w:rFonts w:ascii="Times New Roman" w:eastAsia="Calibri" w:hAnsi="Times New Roman" w:cs="Times New Roman"/>
          <w:sz w:val="28"/>
          <w:szCs w:val="28"/>
        </w:rPr>
        <w:t xml:space="preserve"> 86-107 с.</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proofErr w:type="spellStart"/>
      <w:r w:rsidRPr="00401E50">
        <w:rPr>
          <w:rFonts w:ascii="Times New Roman" w:eastAsia="Calibri" w:hAnsi="Times New Roman" w:cs="Times New Roman"/>
          <w:sz w:val="28"/>
          <w:szCs w:val="28"/>
        </w:rPr>
        <w:t>А.Другов</w:t>
      </w:r>
      <w:proofErr w:type="spellEnd"/>
      <w:r w:rsidRPr="00401E50">
        <w:rPr>
          <w:rFonts w:ascii="Times New Roman" w:eastAsia="Calibri" w:hAnsi="Times New Roman" w:cs="Times New Roman"/>
          <w:sz w:val="28"/>
          <w:szCs w:val="28"/>
        </w:rPr>
        <w:t xml:space="preserve"> «Человек – образ жизни – дизайн интерьера» Москва 2001 г. 43с.</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 Журнал «Лиза» // Мой уютный дом. Москва 2002г. №3 – 10с., №4-8с.</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Лучшие интерьеры // Москва 2005 г.- №5-34с.</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С. </w:t>
      </w:r>
      <w:proofErr w:type="spellStart"/>
      <w:r w:rsidRPr="00401E50">
        <w:rPr>
          <w:rFonts w:ascii="Times New Roman" w:eastAsia="Calibri" w:hAnsi="Times New Roman" w:cs="Times New Roman"/>
          <w:sz w:val="28"/>
          <w:szCs w:val="28"/>
        </w:rPr>
        <w:t>Понаморева</w:t>
      </w:r>
      <w:proofErr w:type="spellEnd"/>
      <w:r w:rsidRPr="00401E50">
        <w:rPr>
          <w:rFonts w:ascii="Times New Roman" w:eastAsia="Calibri" w:hAnsi="Times New Roman" w:cs="Times New Roman"/>
          <w:sz w:val="28"/>
          <w:szCs w:val="28"/>
        </w:rPr>
        <w:t xml:space="preserve"> «Цвет в интерьере» Москва 1994г. 26-33с</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lastRenderedPageBreak/>
        <w:t>Идеи вашего дома. Москва 2000 г. №10 – 23с, №6 – 21с.</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Раскрась свою жизнь // Москва 2006г.</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 xml:space="preserve">«Фен – </w:t>
      </w:r>
      <w:proofErr w:type="spellStart"/>
      <w:r w:rsidRPr="00401E50">
        <w:rPr>
          <w:rFonts w:ascii="Times New Roman" w:eastAsia="Calibri" w:hAnsi="Times New Roman" w:cs="Times New Roman"/>
          <w:sz w:val="28"/>
          <w:szCs w:val="28"/>
        </w:rPr>
        <w:t>Шуй</w:t>
      </w:r>
      <w:proofErr w:type="spellEnd"/>
      <w:r w:rsidRPr="00401E50">
        <w:rPr>
          <w:rFonts w:ascii="Times New Roman" w:eastAsia="Calibri" w:hAnsi="Times New Roman" w:cs="Times New Roman"/>
          <w:sz w:val="28"/>
          <w:szCs w:val="28"/>
        </w:rPr>
        <w:t>. Искусство жить.» Москва 2006г.</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Ева Вонг. Фен –</w:t>
      </w:r>
      <w:proofErr w:type="spellStart"/>
      <w:r w:rsidRPr="00401E50">
        <w:rPr>
          <w:rFonts w:ascii="Times New Roman" w:eastAsia="Calibri" w:hAnsi="Times New Roman" w:cs="Times New Roman"/>
          <w:sz w:val="28"/>
          <w:szCs w:val="28"/>
        </w:rPr>
        <w:t>шуй</w:t>
      </w:r>
      <w:proofErr w:type="spellEnd"/>
      <w:r w:rsidRPr="00401E50">
        <w:rPr>
          <w:rFonts w:ascii="Times New Roman" w:eastAsia="Calibri" w:hAnsi="Times New Roman" w:cs="Times New Roman"/>
          <w:sz w:val="28"/>
          <w:szCs w:val="28"/>
        </w:rPr>
        <w:t>. Мосток, Москва, 1998г.</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proofErr w:type="spellStart"/>
      <w:r w:rsidRPr="00401E50">
        <w:rPr>
          <w:rFonts w:ascii="Times New Roman" w:eastAsia="Calibri" w:hAnsi="Times New Roman" w:cs="Times New Roman"/>
          <w:sz w:val="28"/>
          <w:szCs w:val="28"/>
        </w:rPr>
        <w:t>В.В.Горбунов</w:t>
      </w:r>
      <w:proofErr w:type="spellEnd"/>
      <w:r w:rsidRPr="00401E50">
        <w:rPr>
          <w:rFonts w:ascii="Times New Roman" w:eastAsia="Calibri" w:hAnsi="Times New Roman" w:cs="Times New Roman"/>
          <w:sz w:val="28"/>
          <w:szCs w:val="28"/>
        </w:rPr>
        <w:t xml:space="preserve"> «Стильный интерьер или как сэкономить на дизайне» Москва 2001г.</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В. И. Рыженко «Интерьер загородного дома» Москва 2004г.</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А. Кремер «Умный евроремонт» Ростов – на – Дону 2000 г.</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Воробьева О.Я. Декоративно – прикладное творчество. Москва 2003 г.</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О. Воронова «Домашний декор» Москва 2000г.</w:t>
      </w:r>
    </w:p>
    <w:p w:rsidR="00401E50" w:rsidRPr="00401E50" w:rsidRDefault="00401E50" w:rsidP="00401E50">
      <w:pPr>
        <w:numPr>
          <w:ilvl w:val="0"/>
          <w:numId w:val="1"/>
        </w:numPr>
        <w:spacing w:after="200" w:line="276" w:lineRule="auto"/>
        <w:contextualSpacing/>
        <w:rPr>
          <w:rFonts w:ascii="Times New Roman" w:eastAsia="Calibri" w:hAnsi="Times New Roman" w:cs="Times New Roman"/>
          <w:sz w:val="28"/>
          <w:szCs w:val="28"/>
        </w:rPr>
      </w:pPr>
      <w:r w:rsidRPr="00401E50">
        <w:rPr>
          <w:rFonts w:ascii="Times New Roman" w:eastAsia="Calibri" w:hAnsi="Times New Roman" w:cs="Times New Roman"/>
          <w:sz w:val="28"/>
          <w:szCs w:val="28"/>
        </w:rPr>
        <w:t>Оригинальные подарки // Декорирование предметов. Контент 2008г.</w:t>
      </w:r>
    </w:p>
    <w:p w:rsidR="00401E50" w:rsidRPr="00401E50" w:rsidRDefault="00401E50" w:rsidP="00401E50">
      <w:pPr>
        <w:spacing w:after="200" w:line="276" w:lineRule="auto"/>
        <w:rPr>
          <w:rFonts w:ascii="Times New Roman" w:eastAsia="Calibri" w:hAnsi="Times New Roman" w:cs="Times New Roman"/>
          <w:sz w:val="28"/>
          <w:szCs w:val="28"/>
        </w:rPr>
      </w:pPr>
    </w:p>
    <w:p w:rsidR="00401E50" w:rsidRPr="00401E50" w:rsidRDefault="00401E50" w:rsidP="00401E50">
      <w:pPr>
        <w:spacing w:after="200" w:line="276" w:lineRule="auto"/>
        <w:rPr>
          <w:rFonts w:ascii="Times New Roman" w:eastAsia="Calibri" w:hAnsi="Times New Roman" w:cs="Times New Roman"/>
          <w:color w:val="FF0000"/>
          <w:sz w:val="28"/>
          <w:szCs w:val="28"/>
        </w:rPr>
      </w:pPr>
    </w:p>
    <w:p w:rsidR="00401E50" w:rsidRPr="00401E50" w:rsidRDefault="00401E50" w:rsidP="00401E50">
      <w:pPr>
        <w:spacing w:after="200" w:line="276" w:lineRule="auto"/>
        <w:rPr>
          <w:rFonts w:ascii="Times New Roman" w:eastAsia="Calibri" w:hAnsi="Times New Roman" w:cs="Times New Roman"/>
          <w:sz w:val="28"/>
          <w:szCs w:val="28"/>
        </w:rPr>
      </w:pPr>
    </w:p>
    <w:p w:rsidR="00401E50" w:rsidRPr="00401E50" w:rsidRDefault="00401E50" w:rsidP="00401E50">
      <w:pPr>
        <w:spacing w:after="200" w:line="276" w:lineRule="auto"/>
        <w:rPr>
          <w:rFonts w:ascii="Times New Roman" w:eastAsia="Calibri" w:hAnsi="Times New Roman" w:cs="Times New Roman"/>
          <w:sz w:val="28"/>
          <w:szCs w:val="28"/>
        </w:rPr>
      </w:pPr>
    </w:p>
    <w:p w:rsidR="00401E50" w:rsidRPr="00401E50" w:rsidRDefault="00401E50" w:rsidP="00401E50">
      <w:pPr>
        <w:spacing w:after="200" w:line="276" w:lineRule="auto"/>
        <w:rPr>
          <w:rFonts w:ascii="Times New Roman" w:eastAsia="Calibri" w:hAnsi="Times New Roman" w:cs="Times New Roman"/>
          <w:sz w:val="28"/>
          <w:szCs w:val="28"/>
        </w:rPr>
      </w:pPr>
    </w:p>
    <w:p w:rsidR="00401E50" w:rsidRPr="00401E50" w:rsidRDefault="00401E50" w:rsidP="00401E50">
      <w:pPr>
        <w:spacing w:after="200" w:line="276" w:lineRule="auto"/>
        <w:rPr>
          <w:rFonts w:ascii="Times New Roman" w:eastAsia="Calibri" w:hAnsi="Times New Roman" w:cs="Times New Roman"/>
          <w:sz w:val="28"/>
          <w:szCs w:val="28"/>
        </w:rPr>
      </w:pPr>
    </w:p>
    <w:p w:rsidR="00205876" w:rsidRDefault="00205876"/>
    <w:sectPr w:rsidR="002058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BA35B2"/>
    <w:multiLevelType w:val="hybridMultilevel"/>
    <w:tmpl w:val="5CCC8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E50"/>
    <w:rsid w:val="00174275"/>
    <w:rsid w:val="00205876"/>
    <w:rsid w:val="00401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630593-194E-4D20-8B1A-2299B47D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1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926</Words>
  <Characters>5282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2018-10-24T13:33:00Z</dcterms:created>
  <dcterms:modified xsi:type="dcterms:W3CDTF">2018-10-24T13:52:00Z</dcterms:modified>
</cp:coreProperties>
</file>