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4D" w:rsidRDefault="00EB534D" w:rsidP="00EB5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0818"/>
            <wp:effectExtent l="0" t="0" r="3175" b="1905"/>
            <wp:docPr id="12" name="Рисунок 12" descr="C:\Users\1\Desktop\титульники сканы\раз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ульники сканы\разв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34D" w:rsidRDefault="00EB534D" w:rsidP="00EB5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34D" w:rsidRDefault="00EB534D" w:rsidP="00EB5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34D" w:rsidRDefault="00EB534D" w:rsidP="00EB5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34D" w:rsidRDefault="00EB534D" w:rsidP="00EB5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34D" w:rsidRDefault="00EB534D" w:rsidP="00EB5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34D" w:rsidRDefault="00EB534D" w:rsidP="00EB5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Дополнительная общеобразовательная общеразвивающая программа «Развивай-ка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B534D" w:rsidRDefault="00EB534D" w:rsidP="00EB5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34D" w:rsidRPr="00EB534D" w:rsidRDefault="00EB534D" w:rsidP="00EB5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Пояснительная записка</w:t>
      </w:r>
    </w:p>
    <w:p w:rsidR="00EB534D" w:rsidRPr="00EB534D" w:rsidRDefault="00EB534D" w:rsidP="00EB5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 (профиль) программы</w:t>
      </w:r>
    </w:p>
    <w:p w:rsidR="00EB534D" w:rsidRPr="00EB534D" w:rsidRDefault="00EB534D" w:rsidP="00EB534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Дополнительная общеобразовательная общеразвивающая программа «Развивай-ка» имеет</w:t>
      </w:r>
      <w:r w:rsidRPr="00EB53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EB53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социально – педагогическую направленность.</w:t>
      </w:r>
    </w:p>
    <w:p w:rsidR="00EB534D" w:rsidRPr="00EB534D" w:rsidRDefault="00EB534D" w:rsidP="00EB5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34D" w:rsidRPr="00EB534D" w:rsidRDefault="00EB534D" w:rsidP="00EB5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</w:t>
      </w:r>
    </w:p>
    <w:p w:rsidR="00EB534D" w:rsidRPr="00EB534D" w:rsidRDefault="00EB534D" w:rsidP="00EB5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данной программы заключается в том, что реализация программы позволяет осуществлять безболезненный переход от детского сада к  школьному обучению, снизить риск тревожности и возникновения трудностей в обучении. </w:t>
      </w:r>
      <w:r w:rsidRPr="00EB53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Старший дошкольный возраст – это сенситивный период в развитии познавательной сферы детей. Поэтому так важно в этом возрасте проводить с детьми специально организованные занятия, которые позволят развить и откорректировать их познавательную сферу.</w:t>
      </w:r>
    </w:p>
    <w:p w:rsidR="00EB534D" w:rsidRPr="00EB534D" w:rsidRDefault="00EB534D" w:rsidP="00EB5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«Развивай-ка» основана на системно-</w:t>
      </w:r>
      <w:proofErr w:type="spellStart"/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деятельностном</w:t>
      </w:r>
      <w:proofErr w:type="spellEnd"/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подходе, а именно учебный процесс предполагает различные виды деятельности </w:t>
      </w:r>
      <w:proofErr w:type="gramStart"/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учебной, игровой, творческой. Происходит объединение мыслительной, эмоциональной, двигательной деятельности детей.</w:t>
      </w:r>
      <w:r w:rsidRPr="00EB5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B534D" w:rsidRPr="00EB534D" w:rsidRDefault="00EB534D" w:rsidP="00EB53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34D" w:rsidRPr="00EB534D" w:rsidRDefault="00EB534D" w:rsidP="00EB53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Отличительные особенности </w:t>
      </w:r>
      <w:r w:rsidRPr="00EB53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данной программы</w:t>
      </w:r>
      <w:r w:rsidRPr="00EB53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других подобных программ является создание для обучающихся наиболее приближенных условий к обучению в школе вне стен дошкольного учреждения. </w:t>
      </w:r>
      <w:r w:rsidRPr="00EB5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Новизна</w:t>
      </w: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«Развивай-ка» заключается в том, что занятия проводятся преимущественно в игровой форме, позволяющей оптимально спланировать и донести до детей содержание учебного материала,  сформировать навыки  и умения, развить их индивидуальные способности. И сочетание двух модулей программы служит целостному развитию ребенка, способствует плавному переходу из одной возрастной категории в другую. Общеобразовательная общеразвивающая программа «Развивай-ка» является модифицированной программой и разработана на основе следующих программ: </w:t>
      </w:r>
    </w:p>
    <w:p w:rsidR="00EB534D" w:rsidRPr="00EB534D" w:rsidRDefault="00EB534D" w:rsidP="00EB53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«Программы для работы с детьми дошкольного возраста в учреждениях дополнительного образования» И.А. </w:t>
      </w:r>
      <w:proofErr w:type="spellStart"/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Лыкина</w:t>
      </w:r>
      <w:proofErr w:type="spellEnd"/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B53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EB534D" w:rsidRPr="00EB534D" w:rsidRDefault="00EB534D" w:rsidP="00EB53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«Гармония» авторы: Л. Г. </w:t>
      </w:r>
      <w:proofErr w:type="spellStart"/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Петрсон</w:t>
      </w:r>
      <w:proofErr w:type="spellEnd"/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А. </w:t>
      </w:r>
      <w:proofErr w:type="spellStart"/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Илюхина</w:t>
      </w:r>
      <w:proofErr w:type="gramStart"/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spellEnd"/>
      <w:proofErr w:type="gramEnd"/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И. </w:t>
      </w:r>
      <w:proofErr w:type="spellStart"/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Бадулина</w:t>
      </w:r>
      <w:proofErr w:type="spellEnd"/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, Н. М. Пылаева</w:t>
      </w:r>
      <w:r w:rsidRPr="00EB53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</w:p>
    <w:p w:rsidR="00EB534D" w:rsidRPr="00EB534D" w:rsidRDefault="00EB534D" w:rsidP="00EB53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«Вместе весело шагать …» Н. </w:t>
      </w:r>
      <w:proofErr w:type="spellStart"/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hyperlink r:id="rId7" w:history="1">
        <w:r w:rsidRPr="00EB53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Лебедева</w:t>
        </w:r>
        <w:proofErr w:type="spellEnd"/>
      </w:hyperlink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EB534D" w:rsidRPr="00EB534D" w:rsidRDefault="00EB534D" w:rsidP="00EB53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«Я и другие» О.Ю. </w:t>
      </w:r>
      <w:proofErr w:type="spellStart"/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Конончук</w:t>
      </w:r>
      <w:proofErr w:type="spellEnd"/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34D" w:rsidRPr="00EB534D" w:rsidRDefault="00EB534D" w:rsidP="00EB53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34D" w:rsidRPr="00EB534D" w:rsidRDefault="00EB534D" w:rsidP="00EB5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Адресат программы</w:t>
      </w:r>
    </w:p>
    <w:p w:rsidR="00EB534D" w:rsidRPr="00EB534D" w:rsidRDefault="00EB534D" w:rsidP="00EB5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обучающихся в возрасте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-7 лет.</w:t>
      </w:r>
      <w:proofErr w:type="gramEnd"/>
    </w:p>
    <w:p w:rsidR="00EB534D" w:rsidRPr="00EB534D" w:rsidRDefault="00EB534D" w:rsidP="00EB534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Дополнительная общеобразовательная общеразвивающая программа «Развивай-ка» составлена с учетом возрастных особенностей детей старшего дошкольного возраста. А именно, о</w:t>
      </w:r>
      <w:r w:rsidRPr="00EB5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собенности старшего дошкольного возраста характеризуется тем, что возраст детей от 5 до 7 лет является периодом интенсивного формирования личности во всех сферах:</w:t>
      </w:r>
    </w:p>
    <w:p w:rsidR="00EB534D" w:rsidRPr="00EB534D" w:rsidRDefault="00EB534D" w:rsidP="00EB534D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интеллекта,</w:t>
      </w:r>
    </w:p>
    <w:p w:rsidR="00EB534D" w:rsidRPr="00EB534D" w:rsidRDefault="00EB534D" w:rsidP="00EB534D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нравственных черт,</w:t>
      </w:r>
    </w:p>
    <w:p w:rsidR="00EB534D" w:rsidRPr="00EB534D" w:rsidRDefault="00EB534D" w:rsidP="00EB534D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характера, силы воли,</w:t>
      </w:r>
    </w:p>
    <w:p w:rsidR="00EB534D" w:rsidRPr="00EB534D" w:rsidRDefault="00EB534D" w:rsidP="00EB534D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tooltip="Советы педагогу в эмоциональном развитии дошколят" w:history="1">
        <w:r w:rsidRPr="00EB53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умение управлять эмоциями</w:t>
        </w:r>
      </w:hyperlink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B534D" w:rsidRPr="00EB534D" w:rsidRDefault="00EB534D" w:rsidP="00EB534D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 подготовленности.</w:t>
      </w:r>
    </w:p>
    <w:p w:rsidR="00EB534D" w:rsidRPr="00EB534D" w:rsidRDefault="00EB534D" w:rsidP="00EB534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в это время проявляются совершенно новые, индивидуальные качества, растут потребности детей в получении все новых знаний, навыков и умений. Сама природа, как будто подсказывает, что пора переходить к активному образовательному процессу, который бы со всех сторон охватывал совершенствование личности, вырабатывал различные индивидуальные черты характера у ребенка старшего дошкольного возраста.</w:t>
      </w:r>
    </w:p>
    <w:p w:rsidR="00EB534D" w:rsidRPr="00EB534D" w:rsidRDefault="00EB534D" w:rsidP="00EB53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не содержит модулей, содержащих только теоретическую или практическую части. Это связано с тем, </w:t>
      </w:r>
      <w:proofErr w:type="gramStart"/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во-первых, дети не всегда осознают роль теоретических знаний, и абсолютно уверенны в том, что можно добиться положительного результата без этих знаний. </w:t>
      </w:r>
    </w:p>
    <w:p w:rsidR="00EB534D" w:rsidRPr="00EB534D" w:rsidRDefault="00EB534D" w:rsidP="00EB53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34D" w:rsidRPr="00EB534D" w:rsidRDefault="00EB534D" w:rsidP="00EB5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и срок освоения программы</w:t>
      </w:r>
    </w:p>
    <w:p w:rsidR="00EB534D" w:rsidRPr="00EB534D" w:rsidRDefault="00EB534D" w:rsidP="00EB534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B534D">
        <w:rPr>
          <w:rFonts w:ascii="Times New Roman" w:eastAsia="Calibri" w:hAnsi="Times New Roman" w:cs="Times New Roman"/>
          <w:sz w:val="28"/>
          <w:szCs w:val="28"/>
        </w:rPr>
        <w:t>Программа рассчитана на 2 года и реализуется в объеме:</w:t>
      </w:r>
    </w:p>
    <w:p w:rsidR="00EB534D" w:rsidRPr="00EB534D" w:rsidRDefault="00EB534D" w:rsidP="00EB534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B534D">
        <w:rPr>
          <w:rFonts w:ascii="Times New Roman" w:eastAsia="Calibri" w:hAnsi="Times New Roman" w:cs="Times New Roman"/>
          <w:sz w:val="28"/>
          <w:szCs w:val="28"/>
        </w:rPr>
        <w:t>1 год обучения – 36 часов;</w:t>
      </w:r>
    </w:p>
    <w:p w:rsidR="00EB534D" w:rsidRPr="00EB534D" w:rsidRDefault="00EB534D" w:rsidP="00EB534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B534D">
        <w:rPr>
          <w:rFonts w:ascii="Times New Roman" w:eastAsia="Calibri" w:hAnsi="Times New Roman" w:cs="Times New Roman"/>
          <w:sz w:val="28"/>
          <w:szCs w:val="28"/>
        </w:rPr>
        <w:t>2 год обучения – 36 часов.</w:t>
      </w:r>
    </w:p>
    <w:p w:rsidR="00EB534D" w:rsidRPr="00EB534D" w:rsidRDefault="00EB534D" w:rsidP="00EB534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EB534D" w:rsidRPr="00EB534D" w:rsidRDefault="00EB534D" w:rsidP="00EB534D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EB534D">
        <w:rPr>
          <w:rFonts w:ascii="Times New Roman" w:eastAsia="Calibri" w:hAnsi="Times New Roman" w:cs="Times New Roman"/>
          <w:b/>
          <w:sz w:val="28"/>
          <w:szCs w:val="28"/>
        </w:rPr>
        <w:t>Формы обучения</w:t>
      </w:r>
    </w:p>
    <w:p w:rsidR="00EB534D" w:rsidRDefault="00EB534D" w:rsidP="00EB53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дополнительной общеобразовательной общеразвивающей программы "Развивай-ка" предусматривает очную форму обучения. Полноценная деятельность на занятиях предусматривает разнообразные формы обучения: практическое занятие, соревнование.</w:t>
      </w:r>
    </w:p>
    <w:p w:rsidR="00EB534D" w:rsidRPr="00EB534D" w:rsidRDefault="00EB534D" w:rsidP="00EB53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проводится на русском языке.</w:t>
      </w:r>
    </w:p>
    <w:p w:rsidR="00EB534D" w:rsidRPr="00EB534D" w:rsidRDefault="00EB534D" w:rsidP="00EB53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B534D" w:rsidRPr="00EB534D" w:rsidRDefault="00EB534D" w:rsidP="00EB5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организации образовательного процесса</w:t>
      </w:r>
    </w:p>
    <w:p w:rsidR="00EB534D" w:rsidRPr="00EB534D" w:rsidRDefault="00EB534D" w:rsidP="00EB53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групп обучающихся по данной программе предусматривает набор детей одного возраста и постоянный состав.  </w:t>
      </w:r>
    </w:p>
    <w:p w:rsidR="00EB534D" w:rsidRPr="00EB534D" w:rsidRDefault="00EB534D" w:rsidP="00EB53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детей в группе: </w:t>
      </w:r>
      <w:r w:rsidRPr="00EB53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обучения - 12 человек; </w:t>
      </w:r>
      <w:r w:rsidRPr="00EB53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обучения - 10 человек;</w:t>
      </w:r>
    </w:p>
    <w:p w:rsidR="00EB534D" w:rsidRDefault="00EB534D" w:rsidP="00EB534D">
      <w:pPr>
        <w:tabs>
          <w:tab w:val="left" w:pos="43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34D" w:rsidRPr="00EB534D" w:rsidRDefault="00EB534D" w:rsidP="00EB534D">
      <w:pPr>
        <w:tabs>
          <w:tab w:val="left" w:pos="43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Режим занятий, периодичность и продолжительность занятий </w:t>
      </w:r>
    </w:p>
    <w:p w:rsidR="00EB534D" w:rsidRPr="00EB534D" w:rsidRDefault="00EB534D" w:rsidP="00EB534D">
      <w:pPr>
        <w:tabs>
          <w:tab w:val="left" w:pos="43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1"/>
        <w:gridCol w:w="1770"/>
        <w:gridCol w:w="2811"/>
        <w:gridCol w:w="1677"/>
        <w:gridCol w:w="1771"/>
      </w:tblGrid>
      <w:tr w:rsidR="00EB534D" w:rsidRPr="00EB534D" w:rsidTr="004B4E55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 обучения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занятий в неделю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Продолжительность одного занятия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Недельная нагрузка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 за год</w:t>
            </w:r>
          </w:p>
        </w:tc>
      </w:tr>
      <w:tr w:rsidR="00EB534D" w:rsidRPr="00EB534D" w:rsidTr="004B4E55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</w:t>
            </w:r>
            <w:r w:rsidRPr="00EB53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 мин.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</w:t>
            </w:r>
          </w:p>
        </w:tc>
      </w:tr>
      <w:tr w:rsidR="00EB534D" w:rsidRPr="00EB534D" w:rsidTr="004B4E55">
        <w:trPr>
          <w:trHeight w:val="321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lastRenderedPageBreak/>
              <w:t xml:space="preserve">II </w:t>
            </w:r>
            <w:r w:rsidRPr="00EB53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 мин.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</w:t>
            </w:r>
          </w:p>
        </w:tc>
      </w:tr>
    </w:tbl>
    <w:p w:rsidR="00EB534D" w:rsidRDefault="00EB534D" w:rsidP="00EB5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34D" w:rsidRPr="00EB534D" w:rsidRDefault="00EB534D" w:rsidP="00EB5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B5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и задачи Программы </w:t>
      </w:r>
    </w:p>
    <w:p w:rsidR="00EB534D" w:rsidRPr="00EB534D" w:rsidRDefault="00EB534D" w:rsidP="00EB53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34D" w:rsidRPr="00EB534D" w:rsidRDefault="00EB534D" w:rsidP="00EB5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программы:</w:t>
      </w: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всестороннего развития детей, формирование  основ функциональной готовности к школьному обучению.  </w:t>
      </w:r>
    </w:p>
    <w:p w:rsidR="00EB534D" w:rsidRPr="00EB534D" w:rsidRDefault="00EB534D" w:rsidP="00EB5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34D" w:rsidRPr="00EB534D" w:rsidRDefault="00EB534D" w:rsidP="00EB5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Задачи: </w:t>
      </w:r>
    </w:p>
    <w:p w:rsidR="00EB534D" w:rsidRPr="00EB534D" w:rsidRDefault="00EB534D" w:rsidP="00EB53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воспитании</w:t>
      </w:r>
      <w:r w:rsidRPr="00EB53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EB534D" w:rsidRPr="00EB534D" w:rsidRDefault="00EB534D" w:rsidP="00EB5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социальный статус "Я - школьник" - внутреннюю позицию по отношению к школьному обучению;</w:t>
      </w:r>
    </w:p>
    <w:p w:rsidR="00EB534D" w:rsidRPr="00EB534D" w:rsidRDefault="00EB534D" w:rsidP="00EB5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уважительное отношение к материальным и духовным ценностям;</w:t>
      </w:r>
    </w:p>
    <w:p w:rsidR="00EB534D" w:rsidRPr="00EB534D" w:rsidRDefault="00EB534D" w:rsidP="00EB5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коммуникативные компетенции и культуру поведения.</w:t>
      </w:r>
    </w:p>
    <w:p w:rsidR="00EB534D" w:rsidRPr="00EB534D" w:rsidRDefault="00EB534D" w:rsidP="00EB5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развитии</w:t>
      </w:r>
      <w:r w:rsidRPr="00EB53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534D" w:rsidRPr="00EB534D" w:rsidRDefault="00EB534D" w:rsidP="00EB53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способность к </w:t>
      </w:r>
      <w:proofErr w:type="spellStart"/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волевому усилию;</w:t>
      </w:r>
    </w:p>
    <w:p w:rsidR="00EB534D" w:rsidRPr="00EB534D" w:rsidRDefault="00EB534D" w:rsidP="00EB53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образное, вербально-</w:t>
      </w:r>
      <w:proofErr w:type="spellStart"/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логическогое</w:t>
      </w:r>
      <w:proofErr w:type="spellEnd"/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мышление, творческое воображение, любознательность, слуховое внимание и фонематическое восприятие;</w:t>
      </w:r>
    </w:p>
    <w:p w:rsidR="00EB534D" w:rsidRPr="00EB534D" w:rsidRDefault="00EB534D" w:rsidP="00EB534D">
      <w:pPr>
        <w:shd w:val="clear" w:color="auto" w:fill="FFFFFF"/>
        <w:spacing w:after="0" w:line="240" w:lineRule="auto"/>
        <w:ind w:left="500" w:firstLine="2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 мелкую моторику рук.</w:t>
      </w:r>
    </w:p>
    <w:p w:rsidR="00EB534D" w:rsidRPr="00EB534D" w:rsidRDefault="00EB534D" w:rsidP="00EB53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обучении</w:t>
      </w:r>
      <w:r w:rsidRPr="00EB53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EB534D" w:rsidRPr="00EB534D" w:rsidRDefault="00EB534D" w:rsidP="00EB5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приемы</w:t>
      </w:r>
      <w:r w:rsidRPr="00EB53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умственных действий (анализ, синтез, сравнение, обобщение, классификация, аналогия);</w:t>
      </w:r>
    </w:p>
    <w:p w:rsidR="00EB534D" w:rsidRPr="00EB534D" w:rsidRDefault="00EB534D" w:rsidP="00EB53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расширение словарного запаса;</w:t>
      </w:r>
    </w:p>
    <w:p w:rsidR="00EB534D" w:rsidRPr="00EB534D" w:rsidRDefault="00EB534D" w:rsidP="00EB53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навыки работы с различными раздаточными материалами.</w:t>
      </w:r>
    </w:p>
    <w:p w:rsidR="00EB534D" w:rsidRPr="00EB534D" w:rsidRDefault="00EB534D" w:rsidP="00EB5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34D" w:rsidRPr="00EB534D" w:rsidRDefault="00EB534D" w:rsidP="00EB5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1 года обучения:</w:t>
      </w: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детей 5-6 лет начальных приемов логического мышления на основе занимательного материала.</w:t>
      </w:r>
    </w:p>
    <w:p w:rsidR="00EB534D" w:rsidRPr="00EB534D" w:rsidRDefault="00EB534D" w:rsidP="00EB534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</w:p>
    <w:p w:rsidR="00EB534D" w:rsidRPr="00EB534D" w:rsidRDefault="00EB534D" w:rsidP="00EB5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Содействовать развитию любознательности, эмоционально-познавательного начала.</w:t>
      </w:r>
    </w:p>
    <w:p w:rsidR="00EB534D" w:rsidRPr="00EB534D" w:rsidRDefault="00EB534D" w:rsidP="00EB5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наглядно-образное мышление, память, зрительное внимание, творческое мышление.</w:t>
      </w:r>
    </w:p>
    <w:p w:rsidR="00EB534D" w:rsidRPr="00EB534D" w:rsidRDefault="00EB534D" w:rsidP="00EB5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Обучать умению различать существенные и несущественные признаки.</w:t>
      </w:r>
    </w:p>
    <w:p w:rsidR="00EB534D" w:rsidRPr="00EB534D" w:rsidRDefault="00EB534D" w:rsidP="00EB5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EB534D" w:rsidRPr="00EB534D" w:rsidRDefault="00EB534D" w:rsidP="00EB5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2 года обучения:</w:t>
      </w: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у детей 6-7 лет начальных приемов логического мышления на основе занимательного материала.</w:t>
      </w:r>
    </w:p>
    <w:p w:rsidR="00EB534D" w:rsidRPr="00EB534D" w:rsidRDefault="00EB534D" w:rsidP="00EB534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</w:p>
    <w:p w:rsidR="00EB534D" w:rsidRPr="00EB534D" w:rsidRDefault="00EB534D" w:rsidP="00EB5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вариативное мышление и память, креативность, сообразительность.</w:t>
      </w:r>
    </w:p>
    <w:p w:rsidR="00EB534D" w:rsidRPr="00EB534D" w:rsidRDefault="00EB534D" w:rsidP="00EB5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Формировать самостоятельную аналитико-синтетическую обобщающую деятельность.</w:t>
      </w:r>
    </w:p>
    <w:p w:rsidR="00EB534D" w:rsidRPr="00EB534D" w:rsidRDefault="00EB534D" w:rsidP="00EB5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 Обучать согласовывать свои действия и соподчинять их.</w:t>
      </w:r>
    </w:p>
    <w:p w:rsidR="00EB534D" w:rsidRPr="00EB534D" w:rsidRDefault="00EB534D" w:rsidP="00EB5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34D" w:rsidRPr="00EB534D" w:rsidRDefault="00EB534D" w:rsidP="00EB5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EB5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Содержание программы</w:t>
      </w:r>
    </w:p>
    <w:p w:rsidR="00EB534D" w:rsidRPr="00EB534D" w:rsidRDefault="00EB534D" w:rsidP="00EB5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</w:t>
      </w:r>
    </w:p>
    <w:p w:rsidR="00EB534D" w:rsidRPr="00EB534D" w:rsidRDefault="00EB534D" w:rsidP="00EB53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год обучения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801"/>
        <w:gridCol w:w="851"/>
        <w:gridCol w:w="930"/>
        <w:gridCol w:w="850"/>
        <w:gridCol w:w="1489"/>
        <w:gridCol w:w="1657"/>
      </w:tblGrid>
      <w:tr w:rsidR="00EB534D" w:rsidRPr="00EB534D" w:rsidTr="004B4E55">
        <w:tc>
          <w:tcPr>
            <w:tcW w:w="743" w:type="dxa"/>
            <w:vMerge w:val="restart"/>
            <w:vAlign w:val="center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01" w:type="dxa"/>
            <w:vMerge w:val="restart"/>
            <w:vAlign w:val="center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модулей и тем</w:t>
            </w:r>
          </w:p>
        </w:tc>
        <w:tc>
          <w:tcPr>
            <w:tcW w:w="2631" w:type="dxa"/>
            <w:gridSpan w:val="3"/>
            <w:vAlign w:val="center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89" w:type="dxa"/>
            <w:vMerge w:val="restart"/>
            <w:vAlign w:val="center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1657" w:type="dxa"/>
            <w:vMerge w:val="restart"/>
            <w:vAlign w:val="center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аттестации/ контроля</w:t>
            </w:r>
          </w:p>
        </w:tc>
      </w:tr>
      <w:tr w:rsidR="00EB534D" w:rsidRPr="00EB534D" w:rsidTr="004B4E55">
        <w:tc>
          <w:tcPr>
            <w:tcW w:w="743" w:type="dxa"/>
            <w:vMerge/>
          </w:tcPr>
          <w:p w:rsidR="00EB534D" w:rsidRPr="00EB534D" w:rsidRDefault="00EB534D" w:rsidP="00EB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</w:tcPr>
          <w:p w:rsidR="00EB534D" w:rsidRPr="00EB534D" w:rsidRDefault="00EB534D" w:rsidP="00EB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930" w:type="dxa"/>
            <w:vAlign w:val="center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50" w:type="dxa"/>
            <w:vAlign w:val="center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9" w:type="dxa"/>
            <w:vMerge/>
          </w:tcPr>
          <w:p w:rsidR="00EB534D" w:rsidRPr="00EB534D" w:rsidRDefault="00EB534D" w:rsidP="00EB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</w:tcPr>
          <w:p w:rsidR="00EB534D" w:rsidRPr="00EB534D" w:rsidRDefault="00EB534D" w:rsidP="00EB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34D" w:rsidRPr="00EB534D" w:rsidTr="004B4E55">
        <w:tc>
          <w:tcPr>
            <w:tcW w:w="743" w:type="dxa"/>
            <w:vAlign w:val="center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Align w:val="center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 </w:t>
            </w:r>
          </w:p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EB53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Школа развития мышления</w:t>
            </w: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1" w:type="dxa"/>
            <w:vAlign w:val="center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0" w:type="dxa"/>
            <w:vAlign w:val="center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9" w:type="dxa"/>
          </w:tcPr>
          <w:p w:rsidR="00EB534D" w:rsidRPr="00EB534D" w:rsidRDefault="00EB534D" w:rsidP="00EB53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EB534D" w:rsidRPr="00EB534D" w:rsidRDefault="00EB534D" w:rsidP="00EB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34D" w:rsidRPr="00EB534D" w:rsidTr="004B4E55">
        <w:tc>
          <w:tcPr>
            <w:tcW w:w="743" w:type="dxa"/>
            <w:vAlign w:val="center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1" w:type="dxa"/>
          </w:tcPr>
          <w:p w:rsidR="00EB534D" w:rsidRPr="00EB534D" w:rsidRDefault="00EB534D" w:rsidP="00EB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Знакомство с логическими приемами</w:t>
            </w:r>
          </w:p>
        </w:tc>
        <w:tc>
          <w:tcPr>
            <w:tcW w:w="851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EB534D" w:rsidRPr="00EB534D" w:rsidRDefault="00EB534D" w:rsidP="00EB53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практическое занятие, логические игры</w:t>
            </w:r>
          </w:p>
        </w:tc>
        <w:tc>
          <w:tcPr>
            <w:tcW w:w="1657" w:type="dxa"/>
          </w:tcPr>
          <w:p w:rsidR="00EB534D" w:rsidRPr="00EB534D" w:rsidRDefault="00EB534D" w:rsidP="00EB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EB534D" w:rsidRPr="00EB534D" w:rsidTr="004B4E55">
        <w:tc>
          <w:tcPr>
            <w:tcW w:w="743" w:type="dxa"/>
            <w:vAlign w:val="center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1" w:type="dxa"/>
          </w:tcPr>
          <w:p w:rsidR="00EB534D" w:rsidRPr="00EB534D" w:rsidRDefault="00EB534D" w:rsidP="00EB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простейших видов анализа и синтеза.</w:t>
            </w:r>
          </w:p>
        </w:tc>
        <w:tc>
          <w:tcPr>
            <w:tcW w:w="851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EB534D" w:rsidRPr="00EB534D" w:rsidRDefault="00EB534D" w:rsidP="00EB53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практическое занятие, логические игры</w:t>
            </w:r>
          </w:p>
        </w:tc>
        <w:tc>
          <w:tcPr>
            <w:tcW w:w="1657" w:type="dxa"/>
          </w:tcPr>
          <w:p w:rsidR="00EB534D" w:rsidRPr="00EB534D" w:rsidRDefault="00EB534D" w:rsidP="00EB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EB534D" w:rsidRPr="00EB534D" w:rsidTr="004B4E55">
        <w:tc>
          <w:tcPr>
            <w:tcW w:w="743" w:type="dxa"/>
            <w:vAlign w:val="center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1" w:type="dxa"/>
          </w:tcPr>
          <w:p w:rsidR="00EB534D" w:rsidRPr="00EB534D" w:rsidRDefault="00EB534D" w:rsidP="00EB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Сравнение. Объединение предметов в группу по общему свойству.</w:t>
            </w:r>
          </w:p>
        </w:tc>
        <w:tc>
          <w:tcPr>
            <w:tcW w:w="851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EB534D" w:rsidRPr="00EB534D" w:rsidRDefault="00EB534D" w:rsidP="00EB53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практическое занятие,  логические игры</w:t>
            </w:r>
          </w:p>
        </w:tc>
        <w:tc>
          <w:tcPr>
            <w:tcW w:w="1657" w:type="dxa"/>
          </w:tcPr>
          <w:p w:rsidR="00EB534D" w:rsidRPr="00EB534D" w:rsidRDefault="00EB534D" w:rsidP="00EB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EB534D" w:rsidRPr="00EB534D" w:rsidTr="004B4E55">
        <w:tc>
          <w:tcPr>
            <w:tcW w:w="743" w:type="dxa"/>
            <w:vAlign w:val="center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1" w:type="dxa"/>
          </w:tcPr>
          <w:p w:rsidR="00EB534D" w:rsidRPr="00EB534D" w:rsidRDefault="00EB534D" w:rsidP="00EB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Сравнение, обобщение, сравнение групп предметов.</w:t>
            </w:r>
          </w:p>
        </w:tc>
        <w:tc>
          <w:tcPr>
            <w:tcW w:w="851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EB534D" w:rsidRPr="00EB534D" w:rsidRDefault="00EB534D" w:rsidP="00EB53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практическое занятие, логические игры</w:t>
            </w:r>
          </w:p>
        </w:tc>
        <w:tc>
          <w:tcPr>
            <w:tcW w:w="1657" w:type="dxa"/>
          </w:tcPr>
          <w:p w:rsidR="00EB534D" w:rsidRPr="00EB534D" w:rsidRDefault="00EB534D" w:rsidP="00EB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EB534D" w:rsidRPr="00EB534D" w:rsidTr="004B4E55">
        <w:tc>
          <w:tcPr>
            <w:tcW w:w="743" w:type="dxa"/>
            <w:vAlign w:val="center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1" w:type="dxa"/>
          </w:tcPr>
          <w:p w:rsidR="00EB534D" w:rsidRPr="00EB534D" w:rsidRDefault="00EB534D" w:rsidP="00EB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равенства и неравенства. Выполнение действий по заданию.</w:t>
            </w:r>
          </w:p>
        </w:tc>
        <w:tc>
          <w:tcPr>
            <w:tcW w:w="851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EB534D" w:rsidRPr="00EB534D" w:rsidRDefault="00EB534D" w:rsidP="00EB53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практическое занятие, логические игры</w:t>
            </w:r>
          </w:p>
        </w:tc>
        <w:tc>
          <w:tcPr>
            <w:tcW w:w="1657" w:type="dxa"/>
          </w:tcPr>
          <w:p w:rsidR="00EB534D" w:rsidRPr="00EB534D" w:rsidRDefault="00EB534D" w:rsidP="00EB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EB534D" w:rsidRPr="00EB534D" w:rsidTr="004B4E55">
        <w:tc>
          <w:tcPr>
            <w:tcW w:w="743" w:type="dxa"/>
            <w:vAlign w:val="center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1" w:type="dxa"/>
          </w:tcPr>
          <w:p w:rsidR="00EB534D" w:rsidRPr="00EB534D" w:rsidRDefault="00EB534D" w:rsidP="00EB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Абстрагирование. Зрительное восприятие</w:t>
            </w:r>
          </w:p>
        </w:tc>
        <w:tc>
          <w:tcPr>
            <w:tcW w:w="851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EB534D" w:rsidRPr="00EB534D" w:rsidRDefault="00EB534D" w:rsidP="00EB53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практическое занятие, логические игры</w:t>
            </w:r>
          </w:p>
        </w:tc>
        <w:tc>
          <w:tcPr>
            <w:tcW w:w="1657" w:type="dxa"/>
          </w:tcPr>
          <w:p w:rsidR="00EB534D" w:rsidRPr="00EB534D" w:rsidRDefault="00EB534D" w:rsidP="00EB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EB534D" w:rsidRPr="00EB534D" w:rsidTr="004B4E55">
        <w:tc>
          <w:tcPr>
            <w:tcW w:w="743" w:type="dxa"/>
            <w:vAlign w:val="center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</w:t>
            </w: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«Думаю логически»</w:t>
            </w:r>
          </w:p>
        </w:tc>
        <w:tc>
          <w:tcPr>
            <w:tcW w:w="851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0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50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489" w:type="dxa"/>
          </w:tcPr>
          <w:p w:rsidR="00EB534D" w:rsidRPr="00EB534D" w:rsidRDefault="00EB534D" w:rsidP="00EB53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EB534D" w:rsidRPr="00EB534D" w:rsidRDefault="00EB534D" w:rsidP="00EB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34D" w:rsidRPr="00EB534D" w:rsidTr="004B4E55">
        <w:tc>
          <w:tcPr>
            <w:tcW w:w="743" w:type="dxa"/>
            <w:vAlign w:val="center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1" w:type="dxa"/>
          </w:tcPr>
          <w:p w:rsidR="00EB534D" w:rsidRPr="00EB534D" w:rsidRDefault="00EB534D" w:rsidP="00EB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Совокупности фигур. Общие признаки, свойства совокупности.</w:t>
            </w:r>
          </w:p>
        </w:tc>
        <w:tc>
          <w:tcPr>
            <w:tcW w:w="851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EB534D" w:rsidRPr="00EB534D" w:rsidRDefault="00EB534D" w:rsidP="00EB53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практическое занятие, логические игры</w:t>
            </w:r>
          </w:p>
        </w:tc>
        <w:tc>
          <w:tcPr>
            <w:tcW w:w="1657" w:type="dxa"/>
          </w:tcPr>
          <w:p w:rsidR="00EB534D" w:rsidRPr="00EB534D" w:rsidRDefault="00EB534D" w:rsidP="00EB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EB534D" w:rsidRPr="00EB534D" w:rsidTr="004B4E55">
        <w:tc>
          <w:tcPr>
            <w:tcW w:w="743" w:type="dxa"/>
            <w:vAlign w:val="center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1" w:type="dxa"/>
          </w:tcPr>
          <w:p w:rsidR="00EB534D" w:rsidRPr="00EB534D" w:rsidRDefault="00EB534D" w:rsidP="00EB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фигур и совокупностей.</w:t>
            </w:r>
          </w:p>
        </w:tc>
        <w:tc>
          <w:tcPr>
            <w:tcW w:w="851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89" w:type="dxa"/>
          </w:tcPr>
          <w:p w:rsidR="00EB534D" w:rsidRPr="00EB534D" w:rsidRDefault="00EB534D" w:rsidP="00EB53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практическое занятие, логические игры</w:t>
            </w:r>
          </w:p>
        </w:tc>
        <w:tc>
          <w:tcPr>
            <w:tcW w:w="1657" w:type="dxa"/>
          </w:tcPr>
          <w:p w:rsidR="00EB534D" w:rsidRPr="00EB534D" w:rsidRDefault="00EB534D" w:rsidP="00EB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EB534D" w:rsidRPr="00EB534D" w:rsidTr="004B4E55">
        <w:tc>
          <w:tcPr>
            <w:tcW w:w="743" w:type="dxa"/>
            <w:vAlign w:val="center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1" w:type="dxa"/>
          </w:tcPr>
          <w:p w:rsidR="00EB534D" w:rsidRPr="00EB534D" w:rsidRDefault="00EB534D" w:rsidP="00EB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совокупностей по заданному признаку.</w:t>
            </w:r>
          </w:p>
        </w:tc>
        <w:tc>
          <w:tcPr>
            <w:tcW w:w="851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EB534D" w:rsidRPr="00EB534D" w:rsidRDefault="00EB534D" w:rsidP="00EB53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практическое занятие, логические игры</w:t>
            </w:r>
          </w:p>
        </w:tc>
        <w:tc>
          <w:tcPr>
            <w:tcW w:w="1657" w:type="dxa"/>
          </w:tcPr>
          <w:p w:rsidR="00EB534D" w:rsidRPr="00EB534D" w:rsidRDefault="00EB534D" w:rsidP="00EB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EB534D" w:rsidRPr="00EB534D" w:rsidTr="004B4E55">
        <w:tc>
          <w:tcPr>
            <w:tcW w:w="743" w:type="dxa"/>
            <w:vAlign w:val="center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1" w:type="dxa"/>
          </w:tcPr>
          <w:p w:rsidR="00EB534D" w:rsidRPr="00EB534D" w:rsidRDefault="00EB534D" w:rsidP="00EB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свойств и </w:t>
            </w: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признаков совокупностей.</w:t>
            </w:r>
          </w:p>
        </w:tc>
        <w:tc>
          <w:tcPr>
            <w:tcW w:w="851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30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89" w:type="dxa"/>
          </w:tcPr>
          <w:p w:rsidR="00EB534D" w:rsidRPr="00EB534D" w:rsidRDefault="00EB534D" w:rsidP="00EB53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практическ</w:t>
            </w:r>
            <w:r w:rsidRPr="00EB53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ое занятие, логические игры</w:t>
            </w:r>
          </w:p>
        </w:tc>
        <w:tc>
          <w:tcPr>
            <w:tcW w:w="1657" w:type="dxa"/>
          </w:tcPr>
          <w:p w:rsidR="00EB534D" w:rsidRPr="00EB534D" w:rsidRDefault="00EB534D" w:rsidP="00EB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практическое </w:t>
            </w: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задание</w:t>
            </w:r>
          </w:p>
        </w:tc>
      </w:tr>
      <w:tr w:rsidR="00EB534D" w:rsidRPr="00EB534D" w:rsidTr="004B4E55">
        <w:tc>
          <w:tcPr>
            <w:tcW w:w="743" w:type="dxa"/>
            <w:vAlign w:val="center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01" w:type="dxa"/>
          </w:tcPr>
          <w:p w:rsidR="00EB534D" w:rsidRPr="00EB534D" w:rsidRDefault="00EB534D" w:rsidP="00EB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части совокупности.</w:t>
            </w:r>
          </w:p>
        </w:tc>
        <w:tc>
          <w:tcPr>
            <w:tcW w:w="851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89" w:type="dxa"/>
          </w:tcPr>
          <w:p w:rsidR="00EB534D" w:rsidRPr="00EB534D" w:rsidRDefault="00EB534D" w:rsidP="00EB53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практическое занятие, логические игры</w:t>
            </w:r>
          </w:p>
        </w:tc>
        <w:tc>
          <w:tcPr>
            <w:tcW w:w="1657" w:type="dxa"/>
          </w:tcPr>
          <w:p w:rsidR="00EB534D" w:rsidRPr="00EB534D" w:rsidRDefault="00EB534D" w:rsidP="00EB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EB534D" w:rsidRPr="00EB534D" w:rsidTr="004B4E55">
        <w:tc>
          <w:tcPr>
            <w:tcW w:w="743" w:type="dxa"/>
            <w:vAlign w:val="center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1" w:type="dxa"/>
          </w:tcPr>
          <w:p w:rsidR="00EB534D" w:rsidRPr="00EB534D" w:rsidRDefault="00EB534D" w:rsidP="00EB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построения закономерностей. Составление закономерностей.</w:t>
            </w:r>
          </w:p>
        </w:tc>
        <w:tc>
          <w:tcPr>
            <w:tcW w:w="851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EB534D" w:rsidRPr="00EB534D" w:rsidRDefault="00EB534D" w:rsidP="00EB53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практическое занятие, логические игры</w:t>
            </w:r>
          </w:p>
        </w:tc>
        <w:tc>
          <w:tcPr>
            <w:tcW w:w="1657" w:type="dxa"/>
          </w:tcPr>
          <w:p w:rsidR="00EB534D" w:rsidRPr="00EB534D" w:rsidRDefault="00EB534D" w:rsidP="00EB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EB534D" w:rsidRPr="00EB534D" w:rsidTr="004B4E55">
        <w:tc>
          <w:tcPr>
            <w:tcW w:w="743" w:type="dxa"/>
            <w:vAlign w:val="center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01" w:type="dxa"/>
          </w:tcPr>
          <w:p w:rsidR="00EB534D" w:rsidRPr="00EB534D" w:rsidRDefault="00EB534D" w:rsidP="00EB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образа (ситуации) из предложенных предметов и вариантов. </w:t>
            </w:r>
          </w:p>
        </w:tc>
        <w:tc>
          <w:tcPr>
            <w:tcW w:w="851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EB534D" w:rsidRPr="00EB534D" w:rsidRDefault="00EB534D" w:rsidP="00EB53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практическое занятие, логические игры</w:t>
            </w:r>
          </w:p>
        </w:tc>
        <w:tc>
          <w:tcPr>
            <w:tcW w:w="1657" w:type="dxa"/>
          </w:tcPr>
          <w:p w:rsidR="00EB534D" w:rsidRPr="00EB534D" w:rsidRDefault="00EB534D" w:rsidP="00EB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</w:tbl>
    <w:p w:rsidR="00EB534D" w:rsidRPr="00EB534D" w:rsidRDefault="00EB534D" w:rsidP="00EB5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34D" w:rsidRPr="00EB534D" w:rsidRDefault="00EB534D" w:rsidP="00EB53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год обучения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801"/>
        <w:gridCol w:w="851"/>
        <w:gridCol w:w="930"/>
        <w:gridCol w:w="850"/>
        <w:gridCol w:w="1489"/>
        <w:gridCol w:w="1657"/>
      </w:tblGrid>
      <w:tr w:rsidR="00EB534D" w:rsidRPr="00EB534D" w:rsidTr="004B4E55">
        <w:tc>
          <w:tcPr>
            <w:tcW w:w="743" w:type="dxa"/>
            <w:vMerge w:val="restart"/>
            <w:vAlign w:val="center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01" w:type="dxa"/>
            <w:vMerge w:val="restart"/>
            <w:vAlign w:val="center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модулей и тем</w:t>
            </w:r>
          </w:p>
        </w:tc>
        <w:tc>
          <w:tcPr>
            <w:tcW w:w="2631" w:type="dxa"/>
            <w:gridSpan w:val="3"/>
            <w:vAlign w:val="center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89" w:type="dxa"/>
            <w:vMerge w:val="restart"/>
            <w:vAlign w:val="center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1657" w:type="dxa"/>
            <w:vMerge w:val="restart"/>
            <w:vAlign w:val="center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аттестации/ контроля</w:t>
            </w:r>
          </w:p>
        </w:tc>
      </w:tr>
      <w:tr w:rsidR="00EB534D" w:rsidRPr="00EB534D" w:rsidTr="004B4E55">
        <w:tc>
          <w:tcPr>
            <w:tcW w:w="743" w:type="dxa"/>
            <w:vMerge/>
          </w:tcPr>
          <w:p w:rsidR="00EB534D" w:rsidRPr="00EB534D" w:rsidRDefault="00EB534D" w:rsidP="00EB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</w:tcPr>
          <w:p w:rsidR="00EB534D" w:rsidRPr="00EB534D" w:rsidRDefault="00EB534D" w:rsidP="00EB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930" w:type="dxa"/>
            <w:vAlign w:val="center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50" w:type="dxa"/>
            <w:vAlign w:val="center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9" w:type="dxa"/>
            <w:vMerge/>
          </w:tcPr>
          <w:p w:rsidR="00EB534D" w:rsidRPr="00EB534D" w:rsidRDefault="00EB534D" w:rsidP="00EB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</w:tcPr>
          <w:p w:rsidR="00EB534D" w:rsidRPr="00EB534D" w:rsidRDefault="00EB534D" w:rsidP="00EB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34D" w:rsidRPr="00EB534D" w:rsidTr="004B4E55">
        <w:tc>
          <w:tcPr>
            <w:tcW w:w="743" w:type="dxa"/>
            <w:vAlign w:val="center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Align w:val="center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 </w:t>
            </w:r>
          </w:p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EB53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Школа развития мышления</w:t>
            </w: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1" w:type="dxa"/>
            <w:vAlign w:val="center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0" w:type="dxa"/>
            <w:vAlign w:val="center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9" w:type="dxa"/>
          </w:tcPr>
          <w:p w:rsidR="00EB534D" w:rsidRPr="00EB534D" w:rsidRDefault="00EB534D" w:rsidP="00EB53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EB534D" w:rsidRPr="00EB534D" w:rsidRDefault="00EB534D" w:rsidP="00EB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34D" w:rsidRPr="00EB534D" w:rsidTr="004B4E55">
        <w:tc>
          <w:tcPr>
            <w:tcW w:w="743" w:type="dxa"/>
            <w:vAlign w:val="center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1" w:type="dxa"/>
          </w:tcPr>
          <w:p w:rsidR="00EB534D" w:rsidRPr="00EB534D" w:rsidRDefault="00EB534D" w:rsidP="00EB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Вводное занятие. Свойства предметов. </w:t>
            </w:r>
          </w:p>
        </w:tc>
        <w:tc>
          <w:tcPr>
            <w:tcW w:w="851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EB534D" w:rsidRPr="00EB534D" w:rsidRDefault="00EB534D" w:rsidP="00EB53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практическое занятие, логические игры</w:t>
            </w:r>
          </w:p>
        </w:tc>
        <w:tc>
          <w:tcPr>
            <w:tcW w:w="1657" w:type="dxa"/>
          </w:tcPr>
          <w:p w:rsidR="00EB534D" w:rsidRPr="00EB534D" w:rsidRDefault="00EB534D" w:rsidP="00EB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EB534D" w:rsidRPr="00EB534D" w:rsidTr="004B4E55">
        <w:tc>
          <w:tcPr>
            <w:tcW w:w="743" w:type="dxa"/>
            <w:vAlign w:val="center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1" w:type="dxa"/>
          </w:tcPr>
          <w:p w:rsidR="00EB534D" w:rsidRPr="00EB534D" w:rsidRDefault="00EB534D" w:rsidP="00EB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Совокупности (группы) предметов или фигур, обладающих общим признаком.</w:t>
            </w:r>
          </w:p>
        </w:tc>
        <w:tc>
          <w:tcPr>
            <w:tcW w:w="851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EB534D" w:rsidRPr="00EB534D" w:rsidRDefault="00EB534D" w:rsidP="00EB53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практическое занятие, логические игры</w:t>
            </w:r>
          </w:p>
        </w:tc>
        <w:tc>
          <w:tcPr>
            <w:tcW w:w="1657" w:type="dxa"/>
          </w:tcPr>
          <w:p w:rsidR="00EB534D" w:rsidRPr="00EB534D" w:rsidRDefault="00EB534D" w:rsidP="00EB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EB534D" w:rsidRPr="00EB534D" w:rsidTr="004B4E55">
        <w:tc>
          <w:tcPr>
            <w:tcW w:w="743" w:type="dxa"/>
            <w:vAlign w:val="center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1" w:type="dxa"/>
          </w:tcPr>
          <w:p w:rsidR="00EB534D" w:rsidRPr="00EB534D" w:rsidRDefault="00EB534D" w:rsidP="00EB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результата сравнения от величины мерки.</w:t>
            </w:r>
          </w:p>
        </w:tc>
        <w:tc>
          <w:tcPr>
            <w:tcW w:w="851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EB534D" w:rsidRPr="00EB534D" w:rsidRDefault="00EB534D" w:rsidP="00EB53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практическое занятие, логические игры</w:t>
            </w:r>
          </w:p>
        </w:tc>
        <w:tc>
          <w:tcPr>
            <w:tcW w:w="1657" w:type="dxa"/>
          </w:tcPr>
          <w:p w:rsidR="00EB534D" w:rsidRPr="00EB534D" w:rsidRDefault="00EB534D" w:rsidP="00EB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EB534D" w:rsidRPr="00EB534D" w:rsidTr="004B4E55">
        <w:tc>
          <w:tcPr>
            <w:tcW w:w="743" w:type="dxa"/>
            <w:vAlign w:val="center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1" w:type="dxa"/>
          </w:tcPr>
          <w:p w:rsidR="00EB534D" w:rsidRPr="00EB534D" w:rsidRDefault="00EB534D" w:rsidP="00EB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зрительного и произвольного внимания, переключаемости.</w:t>
            </w:r>
          </w:p>
        </w:tc>
        <w:tc>
          <w:tcPr>
            <w:tcW w:w="851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EB534D" w:rsidRPr="00EB534D" w:rsidRDefault="00EB534D" w:rsidP="00EB53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практическое занятие, логические игры</w:t>
            </w:r>
          </w:p>
        </w:tc>
        <w:tc>
          <w:tcPr>
            <w:tcW w:w="1657" w:type="dxa"/>
          </w:tcPr>
          <w:p w:rsidR="00EB534D" w:rsidRPr="00EB534D" w:rsidRDefault="00EB534D" w:rsidP="00EB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EB534D" w:rsidRPr="00EB534D" w:rsidTr="004B4E55">
        <w:tc>
          <w:tcPr>
            <w:tcW w:w="743" w:type="dxa"/>
            <w:vAlign w:val="center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1" w:type="dxa"/>
          </w:tcPr>
          <w:p w:rsidR="00EB534D" w:rsidRPr="00EB534D" w:rsidRDefault="00EB534D" w:rsidP="00EB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предметов, подведение под понятие.</w:t>
            </w:r>
          </w:p>
        </w:tc>
        <w:tc>
          <w:tcPr>
            <w:tcW w:w="851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EB534D" w:rsidRPr="00EB534D" w:rsidRDefault="00EB534D" w:rsidP="00EB53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практическое занятие, логические игры</w:t>
            </w:r>
          </w:p>
        </w:tc>
        <w:tc>
          <w:tcPr>
            <w:tcW w:w="1657" w:type="dxa"/>
          </w:tcPr>
          <w:p w:rsidR="00EB534D" w:rsidRPr="00EB534D" w:rsidRDefault="00EB534D" w:rsidP="00EB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EB534D" w:rsidRPr="00EB534D" w:rsidTr="004B4E55">
        <w:tc>
          <w:tcPr>
            <w:tcW w:w="743" w:type="dxa"/>
            <w:vAlign w:val="center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1" w:type="dxa"/>
          </w:tcPr>
          <w:p w:rsidR="00EB534D" w:rsidRPr="00EB534D" w:rsidRDefault="00EB534D" w:rsidP="00EB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связи между родовыми и видовыми понятиями.</w:t>
            </w:r>
          </w:p>
        </w:tc>
        <w:tc>
          <w:tcPr>
            <w:tcW w:w="851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EB534D" w:rsidRPr="00EB534D" w:rsidRDefault="00EB534D" w:rsidP="00EB53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практическое занятие, логические игры</w:t>
            </w:r>
          </w:p>
        </w:tc>
        <w:tc>
          <w:tcPr>
            <w:tcW w:w="1657" w:type="dxa"/>
          </w:tcPr>
          <w:p w:rsidR="00EB534D" w:rsidRPr="00EB534D" w:rsidRDefault="00EB534D" w:rsidP="00EB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EB534D" w:rsidRPr="00EB534D" w:rsidTr="004B4E55">
        <w:tc>
          <w:tcPr>
            <w:tcW w:w="743" w:type="dxa"/>
            <w:vAlign w:val="center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</w:t>
            </w: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«Думаю логически»</w:t>
            </w:r>
          </w:p>
        </w:tc>
        <w:tc>
          <w:tcPr>
            <w:tcW w:w="851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0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50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489" w:type="dxa"/>
          </w:tcPr>
          <w:p w:rsidR="00EB534D" w:rsidRPr="00EB534D" w:rsidRDefault="00EB534D" w:rsidP="00EB53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EB534D" w:rsidRPr="00EB534D" w:rsidRDefault="00EB534D" w:rsidP="00EB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34D" w:rsidRPr="00EB534D" w:rsidTr="004B4E55">
        <w:tc>
          <w:tcPr>
            <w:tcW w:w="743" w:type="dxa"/>
            <w:vAlign w:val="center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1" w:type="dxa"/>
          </w:tcPr>
          <w:p w:rsidR="00EB534D" w:rsidRPr="00EB534D" w:rsidRDefault="00EB534D" w:rsidP="00EB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Совокупности фигур. Общие признаки, </w:t>
            </w: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свойства совокупности.</w:t>
            </w:r>
          </w:p>
        </w:tc>
        <w:tc>
          <w:tcPr>
            <w:tcW w:w="851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30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EB534D" w:rsidRPr="00EB534D" w:rsidRDefault="00EB534D" w:rsidP="00EB53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практическое занятие, </w:t>
            </w:r>
            <w:r w:rsidRPr="00EB53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логические игры</w:t>
            </w:r>
          </w:p>
        </w:tc>
        <w:tc>
          <w:tcPr>
            <w:tcW w:w="1657" w:type="dxa"/>
          </w:tcPr>
          <w:p w:rsidR="00EB534D" w:rsidRPr="00EB534D" w:rsidRDefault="00EB534D" w:rsidP="00EB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практическое задание</w:t>
            </w:r>
          </w:p>
        </w:tc>
      </w:tr>
      <w:tr w:rsidR="00EB534D" w:rsidRPr="00EB534D" w:rsidTr="004B4E55">
        <w:tc>
          <w:tcPr>
            <w:tcW w:w="743" w:type="dxa"/>
            <w:vAlign w:val="center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801" w:type="dxa"/>
          </w:tcPr>
          <w:p w:rsidR="00EB534D" w:rsidRPr="00EB534D" w:rsidRDefault="00EB534D" w:rsidP="00EB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фигур и совокупностей.</w:t>
            </w:r>
          </w:p>
        </w:tc>
        <w:tc>
          <w:tcPr>
            <w:tcW w:w="851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89" w:type="dxa"/>
          </w:tcPr>
          <w:p w:rsidR="00EB534D" w:rsidRPr="00EB534D" w:rsidRDefault="00EB534D" w:rsidP="00EB53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практическое занятие, логические игры</w:t>
            </w:r>
          </w:p>
        </w:tc>
        <w:tc>
          <w:tcPr>
            <w:tcW w:w="1657" w:type="dxa"/>
          </w:tcPr>
          <w:p w:rsidR="00EB534D" w:rsidRPr="00EB534D" w:rsidRDefault="00EB534D" w:rsidP="00EB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EB534D" w:rsidRPr="00EB534D" w:rsidTr="004B4E55">
        <w:tc>
          <w:tcPr>
            <w:tcW w:w="743" w:type="dxa"/>
            <w:vAlign w:val="center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1" w:type="dxa"/>
          </w:tcPr>
          <w:p w:rsidR="00EB534D" w:rsidRPr="00EB534D" w:rsidRDefault="00EB534D" w:rsidP="00EB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совокупностей по заданному признаку.</w:t>
            </w:r>
          </w:p>
        </w:tc>
        <w:tc>
          <w:tcPr>
            <w:tcW w:w="851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EB534D" w:rsidRPr="00EB534D" w:rsidRDefault="00EB534D" w:rsidP="00EB53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практическое занятие, логические игры</w:t>
            </w:r>
          </w:p>
        </w:tc>
        <w:tc>
          <w:tcPr>
            <w:tcW w:w="1657" w:type="dxa"/>
          </w:tcPr>
          <w:p w:rsidR="00EB534D" w:rsidRPr="00EB534D" w:rsidRDefault="00EB534D" w:rsidP="00EB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EB534D" w:rsidRPr="00EB534D" w:rsidTr="004B4E55">
        <w:tc>
          <w:tcPr>
            <w:tcW w:w="743" w:type="dxa"/>
            <w:vAlign w:val="center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1" w:type="dxa"/>
          </w:tcPr>
          <w:p w:rsidR="00EB534D" w:rsidRPr="00EB534D" w:rsidRDefault="00EB534D" w:rsidP="00EB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свойств и признаков совокупностей.</w:t>
            </w:r>
          </w:p>
        </w:tc>
        <w:tc>
          <w:tcPr>
            <w:tcW w:w="851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89" w:type="dxa"/>
          </w:tcPr>
          <w:p w:rsidR="00EB534D" w:rsidRPr="00EB534D" w:rsidRDefault="00EB534D" w:rsidP="00EB53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практическое занятие, логические игры</w:t>
            </w:r>
          </w:p>
        </w:tc>
        <w:tc>
          <w:tcPr>
            <w:tcW w:w="1657" w:type="dxa"/>
          </w:tcPr>
          <w:p w:rsidR="00EB534D" w:rsidRPr="00EB534D" w:rsidRDefault="00EB534D" w:rsidP="00EB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EB534D" w:rsidRPr="00EB534D" w:rsidTr="004B4E55">
        <w:tc>
          <w:tcPr>
            <w:tcW w:w="743" w:type="dxa"/>
            <w:vAlign w:val="center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1" w:type="dxa"/>
          </w:tcPr>
          <w:p w:rsidR="00EB534D" w:rsidRPr="00EB534D" w:rsidRDefault="00EB534D" w:rsidP="00EB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части совокупности.</w:t>
            </w:r>
          </w:p>
        </w:tc>
        <w:tc>
          <w:tcPr>
            <w:tcW w:w="851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89" w:type="dxa"/>
          </w:tcPr>
          <w:p w:rsidR="00EB534D" w:rsidRPr="00EB534D" w:rsidRDefault="00EB534D" w:rsidP="00EB53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практическое занятие, логические игры</w:t>
            </w:r>
          </w:p>
        </w:tc>
        <w:tc>
          <w:tcPr>
            <w:tcW w:w="1657" w:type="dxa"/>
          </w:tcPr>
          <w:p w:rsidR="00EB534D" w:rsidRPr="00EB534D" w:rsidRDefault="00EB534D" w:rsidP="00EB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EB534D" w:rsidRPr="00EB534D" w:rsidTr="004B4E55">
        <w:tc>
          <w:tcPr>
            <w:tcW w:w="743" w:type="dxa"/>
            <w:vAlign w:val="center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1" w:type="dxa"/>
          </w:tcPr>
          <w:p w:rsidR="00EB534D" w:rsidRPr="00EB534D" w:rsidRDefault="00EB534D" w:rsidP="00EB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построения закономерностей. Составление закономерностей.</w:t>
            </w:r>
          </w:p>
        </w:tc>
        <w:tc>
          <w:tcPr>
            <w:tcW w:w="851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EB534D" w:rsidRPr="00EB534D" w:rsidRDefault="00EB534D" w:rsidP="00EB53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практическое занятие, логические игры</w:t>
            </w:r>
          </w:p>
        </w:tc>
        <w:tc>
          <w:tcPr>
            <w:tcW w:w="1657" w:type="dxa"/>
          </w:tcPr>
          <w:p w:rsidR="00EB534D" w:rsidRPr="00EB534D" w:rsidRDefault="00EB534D" w:rsidP="00EB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EB534D" w:rsidRPr="00EB534D" w:rsidTr="004B4E55">
        <w:tc>
          <w:tcPr>
            <w:tcW w:w="743" w:type="dxa"/>
            <w:vAlign w:val="center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01" w:type="dxa"/>
          </w:tcPr>
          <w:p w:rsidR="00EB534D" w:rsidRPr="00EB534D" w:rsidRDefault="00EB534D" w:rsidP="00EB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образа (ситуации) из предложенных предметов и вариантов. </w:t>
            </w:r>
          </w:p>
        </w:tc>
        <w:tc>
          <w:tcPr>
            <w:tcW w:w="851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534D" w:rsidRPr="00EB534D" w:rsidRDefault="00EB534D" w:rsidP="00EB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EB534D" w:rsidRPr="00EB534D" w:rsidRDefault="00EB534D" w:rsidP="00EB53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практическое занятие, логические игры</w:t>
            </w:r>
          </w:p>
        </w:tc>
        <w:tc>
          <w:tcPr>
            <w:tcW w:w="1657" w:type="dxa"/>
          </w:tcPr>
          <w:p w:rsidR="00EB534D" w:rsidRPr="00EB534D" w:rsidRDefault="00EB534D" w:rsidP="00EB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</w:tbl>
    <w:p w:rsidR="00EB534D" w:rsidRPr="00EB534D" w:rsidRDefault="00EB534D" w:rsidP="00EB53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34D" w:rsidRPr="00EB534D" w:rsidRDefault="00EB534D" w:rsidP="00EB53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Планируемые результаты</w:t>
      </w:r>
    </w:p>
    <w:p w:rsidR="00EB534D" w:rsidRPr="00EB534D" w:rsidRDefault="00EB534D" w:rsidP="00EB534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Личностные результаты</w:t>
      </w:r>
    </w:p>
    <w:p w:rsidR="00EB534D" w:rsidRPr="00EB534D" w:rsidRDefault="00EB534D" w:rsidP="00EB534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1 - </w:t>
      </w:r>
      <w:proofErr w:type="spellStart"/>
      <w:r w:rsidRPr="00EB53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ый</w:t>
      </w:r>
      <w:proofErr w:type="spellEnd"/>
      <w:r w:rsidRPr="00EB53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 обучения</w:t>
      </w:r>
    </w:p>
    <w:p w:rsidR="00EB534D" w:rsidRPr="00EB534D" w:rsidRDefault="00EB534D" w:rsidP="00EB5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Умение:</w:t>
      </w:r>
    </w:p>
    <w:p w:rsidR="00EB534D" w:rsidRPr="00EB534D" w:rsidRDefault="00EB534D" w:rsidP="00EB5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положительно и уважительно относиться к себе и к окружающим; </w:t>
      </w:r>
    </w:p>
    <w:p w:rsidR="00EB534D" w:rsidRPr="00EB534D" w:rsidRDefault="00EB534D" w:rsidP="00EB53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и соблюдение моральных норм.</w:t>
      </w:r>
    </w:p>
    <w:p w:rsidR="00EB534D" w:rsidRPr="00EB534D" w:rsidRDefault="00EB534D" w:rsidP="00EB534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34D" w:rsidRPr="00EB534D" w:rsidRDefault="00EB534D" w:rsidP="00EB534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2 - </w:t>
      </w:r>
      <w:proofErr w:type="spellStart"/>
      <w:r w:rsidRPr="00EB53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ый</w:t>
      </w:r>
      <w:proofErr w:type="spellEnd"/>
      <w:r w:rsidRPr="00EB53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 обучения</w:t>
      </w:r>
    </w:p>
    <w:p w:rsidR="00EB534D" w:rsidRPr="00EB534D" w:rsidRDefault="00EB534D" w:rsidP="00EB53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Умение:</w:t>
      </w:r>
    </w:p>
    <w:p w:rsidR="00EB534D" w:rsidRPr="00EB534D" w:rsidRDefault="00EB534D" w:rsidP="00EB5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положительно и уважительно относиться к себе и к окружающим;</w:t>
      </w:r>
    </w:p>
    <w:p w:rsidR="00EB534D" w:rsidRPr="00EB534D" w:rsidRDefault="00EB534D" w:rsidP="00EB5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стремиться к достижению поставленной цели;</w:t>
      </w:r>
    </w:p>
    <w:p w:rsidR="00EB534D" w:rsidRPr="00EB534D" w:rsidRDefault="00EB534D" w:rsidP="00EB53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знание и соблюдение моральных норм; </w:t>
      </w:r>
    </w:p>
    <w:p w:rsidR="00EB534D" w:rsidRPr="00EB534D" w:rsidRDefault="00EB534D" w:rsidP="00EB53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53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умение планировать порядок рабочих операций и постоянно контролировать свою работу.</w:t>
      </w:r>
    </w:p>
    <w:p w:rsidR="00EB534D" w:rsidRPr="00EB534D" w:rsidRDefault="00EB534D" w:rsidP="00EB53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34D" w:rsidRPr="00EB534D" w:rsidRDefault="00EB534D" w:rsidP="00EB5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proofErr w:type="spellStart"/>
      <w:r w:rsidRPr="00EB534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метапредметные</w:t>
      </w:r>
      <w:proofErr w:type="spellEnd"/>
      <w:r w:rsidRPr="00EB534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результаты</w:t>
      </w:r>
    </w:p>
    <w:p w:rsidR="00EB534D" w:rsidRPr="00EB534D" w:rsidRDefault="00EB534D" w:rsidP="00EB534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1 - </w:t>
      </w:r>
      <w:proofErr w:type="spellStart"/>
      <w:r w:rsidRPr="00EB53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ый</w:t>
      </w:r>
      <w:proofErr w:type="spellEnd"/>
      <w:r w:rsidRPr="00EB53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 обучения</w:t>
      </w:r>
    </w:p>
    <w:p w:rsidR="00EB534D" w:rsidRPr="00EB534D" w:rsidRDefault="00EB534D" w:rsidP="00EB53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Умение:</w:t>
      </w:r>
    </w:p>
    <w:p w:rsidR="00EB534D" w:rsidRPr="00EB534D" w:rsidRDefault="00EB534D" w:rsidP="00EB5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кратко излагать умозаключения;</w:t>
      </w:r>
    </w:p>
    <w:p w:rsidR="00EB534D" w:rsidRPr="00EB534D" w:rsidRDefault="00EB534D" w:rsidP="00EB5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оценивать свои действия;</w:t>
      </w:r>
    </w:p>
    <w:p w:rsidR="00EB534D" w:rsidRPr="00EB534D" w:rsidRDefault="00EB534D" w:rsidP="00EB5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делать осознанный выбор в ситуации преодоления препятствий.</w:t>
      </w:r>
    </w:p>
    <w:p w:rsidR="00EB534D" w:rsidRPr="00EB534D" w:rsidRDefault="00EB534D" w:rsidP="00EB534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34D" w:rsidRPr="00EB534D" w:rsidRDefault="00EB534D" w:rsidP="00EB534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2 - </w:t>
      </w:r>
      <w:proofErr w:type="spellStart"/>
      <w:r w:rsidRPr="00EB53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ый</w:t>
      </w:r>
      <w:proofErr w:type="spellEnd"/>
      <w:r w:rsidRPr="00EB53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 обучения</w:t>
      </w:r>
    </w:p>
    <w:p w:rsidR="00EB534D" w:rsidRPr="00EB534D" w:rsidRDefault="00EB534D" w:rsidP="00EB5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Умение:</w:t>
      </w:r>
    </w:p>
    <w:p w:rsidR="00EB534D" w:rsidRPr="00EB534D" w:rsidRDefault="00EB534D" w:rsidP="00EB5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свободно фантазировать и направлять фантазии и творческие способности на решение различных задач;</w:t>
      </w:r>
    </w:p>
    <w:p w:rsidR="00EB534D" w:rsidRPr="00EB534D" w:rsidRDefault="00EB534D" w:rsidP="00EB5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аргументировать свой ответ;</w:t>
      </w:r>
    </w:p>
    <w:p w:rsidR="00EB534D" w:rsidRPr="00EB534D" w:rsidRDefault="00EB534D" w:rsidP="00EB53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согласовывать свои действия и соподчинять их.</w:t>
      </w:r>
    </w:p>
    <w:p w:rsidR="00EB534D" w:rsidRPr="00EB534D" w:rsidRDefault="00EB534D" w:rsidP="00EB5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Предметные результаты</w:t>
      </w:r>
    </w:p>
    <w:p w:rsidR="00EB534D" w:rsidRPr="00EB534D" w:rsidRDefault="00EB534D" w:rsidP="00EB534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1 - </w:t>
      </w:r>
      <w:proofErr w:type="spellStart"/>
      <w:r w:rsidRPr="00EB53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ый</w:t>
      </w:r>
      <w:proofErr w:type="spellEnd"/>
      <w:r w:rsidRPr="00EB53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 обучения</w:t>
      </w:r>
    </w:p>
    <w:p w:rsidR="00EB534D" w:rsidRPr="00EB534D" w:rsidRDefault="00EB534D" w:rsidP="00EB5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Умение:</w:t>
      </w:r>
    </w:p>
    <w:p w:rsidR="00EB534D" w:rsidRPr="00EB534D" w:rsidRDefault="00EB534D" w:rsidP="00EB5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- </w:t>
      </w:r>
      <w:r w:rsidRPr="00EB534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сравнивать фигуры, соотносить их друг с другом;</w:t>
      </w:r>
    </w:p>
    <w:p w:rsidR="00EB534D" w:rsidRPr="00EB534D" w:rsidRDefault="00EB534D" w:rsidP="00EB5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- </w:t>
      </w:r>
      <w:r w:rsidRPr="00EB534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находить ошибки или лишние предметы;</w:t>
      </w:r>
    </w:p>
    <w:p w:rsidR="00EB534D" w:rsidRPr="00EB534D" w:rsidRDefault="00EB534D" w:rsidP="00EB5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продолжать ряд по закономерности;</w:t>
      </w:r>
    </w:p>
    <w:p w:rsidR="00EB534D" w:rsidRPr="00EB534D" w:rsidRDefault="00EB534D" w:rsidP="00EB5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выделять в предметах свойства и признаки;</w:t>
      </w:r>
    </w:p>
    <w:p w:rsidR="00EB534D" w:rsidRPr="00EB534D" w:rsidRDefault="00EB534D" w:rsidP="00EB5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строить образ из предложенных предметов и вариантов;</w:t>
      </w:r>
    </w:p>
    <w:p w:rsidR="00EB534D" w:rsidRPr="00EB534D" w:rsidRDefault="00EB534D" w:rsidP="00EB5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искать </w:t>
      </w:r>
      <w:proofErr w:type="gramStart"/>
      <w:r w:rsidRPr="00EB534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недостающее</w:t>
      </w:r>
      <w:proofErr w:type="gramEnd"/>
      <w:r w:rsidRPr="00EB534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рядах фигур.</w:t>
      </w:r>
    </w:p>
    <w:p w:rsidR="00EB534D" w:rsidRPr="00EB534D" w:rsidRDefault="00EB534D" w:rsidP="00EB5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B534D" w:rsidRPr="00EB534D" w:rsidRDefault="00EB534D" w:rsidP="00EB534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2 - </w:t>
      </w:r>
      <w:proofErr w:type="spellStart"/>
      <w:r w:rsidRPr="00EB53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ый</w:t>
      </w:r>
      <w:proofErr w:type="spellEnd"/>
      <w:r w:rsidRPr="00EB53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 обучения</w:t>
      </w:r>
    </w:p>
    <w:p w:rsidR="00EB534D" w:rsidRPr="00EB534D" w:rsidRDefault="00EB534D" w:rsidP="00EB5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Умение:</w:t>
      </w:r>
    </w:p>
    <w:p w:rsidR="00EB534D" w:rsidRPr="00EB534D" w:rsidRDefault="00EB534D" w:rsidP="00EB5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простейшие виды анализа и синтеза;</w:t>
      </w:r>
    </w:p>
    <w:p w:rsidR="00EB534D" w:rsidRPr="00EB534D" w:rsidRDefault="00EB534D" w:rsidP="00EB5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связи между родовыми и видовыми понятиями;</w:t>
      </w:r>
    </w:p>
    <w:p w:rsidR="00EB534D" w:rsidRPr="00EB534D" w:rsidRDefault="00EB534D" w:rsidP="00EB5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логические приемы в уме;</w:t>
      </w:r>
    </w:p>
    <w:p w:rsidR="00EB534D" w:rsidRPr="00EB534D" w:rsidRDefault="00EB534D" w:rsidP="00EB5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закономерности, лежащие в основе выбора фигур или предметов;</w:t>
      </w:r>
    </w:p>
    <w:p w:rsidR="00EB534D" w:rsidRPr="00EB534D" w:rsidRDefault="00EB534D" w:rsidP="00EB5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основе зрительного анализа, сопоставление находить лишнее;</w:t>
      </w:r>
    </w:p>
    <w:p w:rsidR="00EB534D" w:rsidRPr="00EB534D" w:rsidRDefault="00EB534D" w:rsidP="00EB53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во времени и в пространственном расположении предметов.</w:t>
      </w:r>
    </w:p>
    <w:p w:rsidR="00EB534D" w:rsidRPr="00EB534D" w:rsidRDefault="00EB534D" w:rsidP="00EB53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EB534D" w:rsidRPr="00EB534D" w:rsidRDefault="00EB534D" w:rsidP="00EB5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B5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Формы аттестации</w:t>
      </w:r>
    </w:p>
    <w:p w:rsidR="00EB534D" w:rsidRPr="00EB534D" w:rsidRDefault="00EB534D" w:rsidP="00EB534D">
      <w:pPr>
        <w:tabs>
          <w:tab w:val="left" w:pos="43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отслеживания и фиксации образовательных результатов</w:t>
      </w:r>
    </w:p>
    <w:p w:rsidR="00EB534D" w:rsidRPr="00EB534D" w:rsidRDefault="00EB534D" w:rsidP="00EB5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результаты, в соответствии с целью программы, отслеживаются и фиксируются в следующих формах;</w:t>
      </w:r>
    </w:p>
    <w:p w:rsidR="00EB534D" w:rsidRPr="00EB534D" w:rsidRDefault="00EB534D" w:rsidP="00EB534D">
      <w:pPr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тестирования (приложение 2);  </w:t>
      </w:r>
    </w:p>
    <w:p w:rsidR="00EB534D" w:rsidRPr="00EB534D" w:rsidRDefault="00EB534D" w:rsidP="00EB534D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посещаемости.</w:t>
      </w:r>
    </w:p>
    <w:p w:rsidR="00EB534D" w:rsidRPr="00EB534D" w:rsidRDefault="00EB534D" w:rsidP="00EB534D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34D" w:rsidRPr="00EB534D" w:rsidRDefault="00EB534D" w:rsidP="00EB534D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bCs/>
          <w:sz w:val="23"/>
          <w:szCs w:val="23"/>
          <w:lang w:eastAsia="ru-RU"/>
        </w:rPr>
      </w:pPr>
      <w:r w:rsidRPr="00EB5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предъявления и демонстрации образовательных результатов</w:t>
      </w:r>
    </w:p>
    <w:p w:rsidR="00EB534D" w:rsidRPr="00EB534D" w:rsidRDefault="00EB534D" w:rsidP="00EB5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результаты, в соответствии с целью программы, демонстрируются в таких формах как</w:t>
      </w:r>
      <w:r w:rsidRPr="00EB53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EB534D" w:rsidRPr="00EB534D" w:rsidRDefault="00EB534D" w:rsidP="00EB534D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соревнование;</w:t>
      </w:r>
    </w:p>
    <w:p w:rsidR="00EB534D" w:rsidRPr="00EB534D" w:rsidRDefault="00EB534D" w:rsidP="00EB534D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выставка. </w:t>
      </w:r>
    </w:p>
    <w:p w:rsidR="00EB534D" w:rsidRPr="00EB534D" w:rsidRDefault="00EB534D" w:rsidP="00EB534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EB534D" w:rsidRPr="00EB534D" w:rsidRDefault="00EB534D" w:rsidP="00EB534D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6 </w:t>
      </w:r>
      <w:r w:rsidRPr="00EB5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EB534D" w:rsidRPr="00EB534D" w:rsidRDefault="00EB534D" w:rsidP="00EB534D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34D" w:rsidRPr="00EB534D" w:rsidRDefault="00EB534D" w:rsidP="00EB534D">
      <w:pPr>
        <w:widowControl w:val="0"/>
        <w:numPr>
          <w:ilvl w:val="0"/>
          <w:numId w:val="3"/>
        </w:numPr>
        <w:tabs>
          <w:tab w:val="clear" w:pos="1069"/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Вачков</w:t>
      </w:r>
      <w:proofErr w:type="spellEnd"/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, И. В. Школьный психолог. - М.: Чистые пруды, 2002 - 2013г.</w:t>
      </w:r>
    </w:p>
    <w:p w:rsidR="00EB534D" w:rsidRPr="00EB534D" w:rsidRDefault="00EB534D" w:rsidP="00EB534D">
      <w:pPr>
        <w:widowControl w:val="0"/>
        <w:numPr>
          <w:ilvl w:val="0"/>
          <w:numId w:val="3"/>
        </w:numPr>
        <w:tabs>
          <w:tab w:val="clear" w:pos="1069"/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Гаврина</w:t>
      </w:r>
      <w:proofErr w:type="spellEnd"/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Е. </w:t>
      </w:r>
      <w:proofErr w:type="spellStart"/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Кутявина</w:t>
      </w:r>
      <w:proofErr w:type="spellEnd"/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, Н. Л. 30 занятий для успешной подготовки к школе. Часть 1,2 - К.: Дом печати - ВЯТКА, 2013 г.</w:t>
      </w:r>
    </w:p>
    <w:p w:rsidR="00EB534D" w:rsidRPr="00EB534D" w:rsidRDefault="00EB534D" w:rsidP="00EB534D">
      <w:pPr>
        <w:widowControl w:val="0"/>
        <w:numPr>
          <w:ilvl w:val="0"/>
          <w:numId w:val="3"/>
        </w:numPr>
        <w:tabs>
          <w:tab w:val="clear" w:pos="1069"/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Калинина Р.Р. Тренинг развития личности дошкольника: занятия, игры, упражнения. - СПб</w:t>
      </w:r>
      <w:proofErr w:type="gramStart"/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.: «</w:t>
      </w:r>
      <w:proofErr w:type="gramEnd"/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Речь», 2005.</w:t>
      </w:r>
    </w:p>
    <w:p w:rsidR="00EB534D" w:rsidRPr="00EB534D" w:rsidRDefault="00EB534D" w:rsidP="00EB534D">
      <w:pPr>
        <w:widowControl w:val="0"/>
        <w:numPr>
          <w:ilvl w:val="0"/>
          <w:numId w:val="3"/>
        </w:numPr>
        <w:tabs>
          <w:tab w:val="clear" w:pos="1069"/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Колесникова, Е. В. Геометрические фигуры. -  М.: Сфера, 2010 г.</w:t>
      </w:r>
    </w:p>
    <w:p w:rsidR="00EB534D" w:rsidRPr="00EB534D" w:rsidRDefault="00EB534D" w:rsidP="00EB534D">
      <w:pPr>
        <w:widowControl w:val="0"/>
        <w:numPr>
          <w:ilvl w:val="0"/>
          <w:numId w:val="3"/>
        </w:numPr>
        <w:tabs>
          <w:tab w:val="clear" w:pos="1069"/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Нижегородцева</w:t>
      </w:r>
      <w:proofErr w:type="spellEnd"/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</w:t>
      </w:r>
      <w:proofErr w:type="spellStart"/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Шадриков</w:t>
      </w:r>
      <w:proofErr w:type="spellEnd"/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В.Д. Психолого-педагогическая готовность ребенка к школе: Пособие для практических психологов, педагогов и родителей. – М.: «</w:t>
      </w:r>
      <w:proofErr w:type="spellStart"/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2001. </w:t>
      </w:r>
    </w:p>
    <w:p w:rsidR="00EB534D" w:rsidRPr="00EB534D" w:rsidRDefault="00EB534D" w:rsidP="00EB534D">
      <w:pPr>
        <w:widowControl w:val="0"/>
        <w:numPr>
          <w:ilvl w:val="0"/>
          <w:numId w:val="3"/>
        </w:numPr>
        <w:tabs>
          <w:tab w:val="clear" w:pos="1069"/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Панфилова М.А. </w:t>
      </w:r>
      <w:proofErr w:type="spellStart"/>
      <w:r w:rsidRPr="00EB5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Игротерапия</w:t>
      </w:r>
      <w:proofErr w:type="spellEnd"/>
      <w:r w:rsidRPr="00EB5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общения: Тесты и коррекционные игры</w:t>
      </w:r>
      <w:proofErr w:type="gramStart"/>
      <w:r w:rsidRPr="00EB5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EB5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Детство-Пресс, 2000.</w:t>
      </w:r>
    </w:p>
    <w:p w:rsidR="00EB534D" w:rsidRPr="00EB534D" w:rsidRDefault="00EB534D" w:rsidP="00EB534D">
      <w:pPr>
        <w:widowControl w:val="0"/>
        <w:numPr>
          <w:ilvl w:val="0"/>
          <w:numId w:val="3"/>
        </w:numPr>
        <w:tabs>
          <w:tab w:val="clear" w:pos="1069"/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sz w:val="28"/>
          <w:lang w:eastAsia="ru-RU"/>
        </w:rPr>
        <w:t xml:space="preserve">Пылаева Н. М., </w:t>
      </w:r>
      <w:proofErr w:type="spellStart"/>
      <w:r w:rsidRPr="00EB534D">
        <w:rPr>
          <w:rFonts w:ascii="Times New Roman" w:eastAsia="Times New Roman" w:hAnsi="Times New Roman" w:cs="Times New Roman"/>
          <w:sz w:val="28"/>
          <w:lang w:eastAsia="ru-RU"/>
        </w:rPr>
        <w:t>Ахутина</w:t>
      </w:r>
      <w:proofErr w:type="spellEnd"/>
      <w:r w:rsidRPr="00EB534D">
        <w:rPr>
          <w:rFonts w:ascii="Times New Roman" w:eastAsia="Times New Roman" w:hAnsi="Times New Roman" w:cs="Times New Roman"/>
          <w:sz w:val="28"/>
          <w:lang w:eastAsia="ru-RU"/>
        </w:rPr>
        <w:t xml:space="preserve"> Т. В. « Школа внимания», «Питер»,. 2009 г</w:t>
      </w:r>
    </w:p>
    <w:p w:rsidR="00EB534D" w:rsidRPr="00EB534D" w:rsidRDefault="00EB534D" w:rsidP="00EB534D">
      <w:pPr>
        <w:widowControl w:val="0"/>
        <w:numPr>
          <w:ilvl w:val="0"/>
          <w:numId w:val="3"/>
        </w:numPr>
        <w:tabs>
          <w:tab w:val="clear" w:pos="1069"/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Семаго Н.Я., Семаго </w:t>
      </w:r>
      <w:proofErr w:type="spellStart"/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М.М..Теория</w:t>
      </w:r>
      <w:proofErr w:type="spellEnd"/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практика оценки психического развития ребенка. Дошкольный и младший школьный возраст. – СПб</w:t>
      </w:r>
      <w:proofErr w:type="gramStart"/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.: «</w:t>
      </w:r>
      <w:proofErr w:type="gramEnd"/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Речь», 2006.</w:t>
      </w:r>
    </w:p>
    <w:p w:rsidR="00EB534D" w:rsidRPr="00EB534D" w:rsidRDefault="00EB534D" w:rsidP="00EB534D">
      <w:pPr>
        <w:widowControl w:val="0"/>
        <w:numPr>
          <w:ilvl w:val="0"/>
          <w:numId w:val="3"/>
        </w:numPr>
        <w:tabs>
          <w:tab w:val="clear" w:pos="1069"/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Т.А. Формирование навыков общения и этических представлений у детей: Методическое руководство для проведения бесед, игр, упражнений. – М.: «Книголюб», 2005.</w:t>
      </w:r>
    </w:p>
    <w:p w:rsidR="00EB534D" w:rsidRPr="00EB534D" w:rsidRDefault="00EB534D" w:rsidP="00EB534D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34D" w:rsidRPr="00EB534D" w:rsidRDefault="00EB534D" w:rsidP="00EB534D">
      <w:pPr>
        <w:widowControl w:val="0"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 - ресурсы:</w:t>
      </w:r>
    </w:p>
    <w:p w:rsidR="00EB534D" w:rsidRPr="00EB534D" w:rsidRDefault="00EB534D" w:rsidP="00EB534D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B050"/>
          <w:sz w:val="16"/>
          <w:szCs w:val="16"/>
          <w:lang w:eastAsia="ru-RU"/>
        </w:rPr>
      </w:pPr>
    </w:p>
    <w:p w:rsidR="00EB534D" w:rsidRPr="00EB534D" w:rsidRDefault="00EB534D" w:rsidP="00EB534D">
      <w:pPr>
        <w:tabs>
          <w:tab w:val="left" w:pos="56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EB534D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eastAsia="ru-RU"/>
          </w:rPr>
          <w:t>http://rebzi.ru/</w:t>
        </w:r>
      </w:hyperlink>
      <w:r w:rsidRPr="00EB53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534D" w:rsidRPr="00EB534D" w:rsidRDefault="00EB534D" w:rsidP="00EB534D">
      <w:pPr>
        <w:tabs>
          <w:tab w:val="left" w:pos="56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EB53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http://tvoyrebenok.ru/</w:t>
        </w:r>
      </w:hyperlink>
      <w:r w:rsidRPr="00EB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B534D" w:rsidRPr="00EB534D" w:rsidRDefault="00EB534D" w:rsidP="00EB534D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hyperlink r:id="rId11" w:history="1">
        <w:r w:rsidRPr="00EB534D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eastAsia="ru-RU"/>
          </w:rPr>
          <w:t>http://umnyedetki.ru/</w:t>
        </w:r>
      </w:hyperlink>
      <w:r w:rsidRPr="00EB53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</w:p>
    <w:p w:rsidR="00EB534D" w:rsidRPr="00EB534D" w:rsidRDefault="00EB534D" w:rsidP="00EB534D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hyperlink r:id="rId12" w:history="1">
        <w:r w:rsidRPr="00EB534D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eastAsia="ru-RU"/>
          </w:rPr>
          <w:t>http://www.igraemsa.ru/</w:t>
        </w:r>
      </w:hyperlink>
      <w:r w:rsidRPr="00EB53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</w:p>
    <w:p w:rsidR="00EB534D" w:rsidRPr="00EB534D" w:rsidRDefault="00EB534D" w:rsidP="00EB534D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hyperlink r:id="rId13" w:history="1">
        <w:r w:rsidRPr="00EB534D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eastAsia="ru-RU"/>
          </w:rPr>
          <w:t>http://fizkult-ura.ru/</w:t>
        </w:r>
      </w:hyperlink>
      <w:r w:rsidRPr="00EB53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</w:p>
    <w:p w:rsidR="00EB534D" w:rsidRPr="00EB534D" w:rsidRDefault="00EB534D" w:rsidP="00EB534D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hyperlink r:id="rId14" w:history="1">
        <w:r w:rsidRPr="00EB534D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eastAsia="ru-RU"/>
          </w:rPr>
          <w:t>http://www.onln.pro/diagnostika-razvitiya-detej-5-6-let/</w:t>
        </w:r>
      </w:hyperlink>
    </w:p>
    <w:p w:rsidR="00EB534D" w:rsidRPr="00EB534D" w:rsidRDefault="00EB534D" w:rsidP="00EB534D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53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</w:p>
    <w:p w:rsidR="00EB534D" w:rsidRPr="00EB534D" w:rsidRDefault="00EB534D" w:rsidP="00EB534D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F1C0F" w:rsidRDefault="007F1C0F"/>
    <w:sectPr w:rsidR="007F1C0F" w:rsidSect="00A47123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D8F" w:rsidRDefault="00EB534D" w:rsidP="00A14463">
    <w:pPr>
      <w:pStyle w:val="a3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2D8F" w:rsidRDefault="00EB534D" w:rsidP="00A144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D8F" w:rsidRPr="00A47123" w:rsidRDefault="00EB534D">
    <w:pPr>
      <w:pStyle w:val="a3"/>
      <w:jc w:val="center"/>
      <w:rPr>
        <w:rFonts w:ascii="Times New Roman" w:hAnsi="Times New Roman"/>
        <w:sz w:val="24"/>
      </w:rPr>
    </w:pPr>
    <w:r w:rsidRPr="00A47123">
      <w:rPr>
        <w:rFonts w:ascii="Times New Roman" w:hAnsi="Times New Roman"/>
        <w:sz w:val="24"/>
      </w:rPr>
      <w:fldChar w:fldCharType="begin"/>
    </w:r>
    <w:r w:rsidRPr="00A47123">
      <w:rPr>
        <w:rFonts w:ascii="Times New Roman" w:hAnsi="Times New Roman"/>
        <w:sz w:val="24"/>
      </w:rPr>
      <w:instrText xml:space="preserve"> PAGE   \* MERGEFORMAT </w:instrText>
    </w:r>
    <w:r w:rsidRPr="00A47123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Pr="00A47123">
      <w:rPr>
        <w:rFonts w:ascii="Times New Roman" w:hAnsi="Times New Roman"/>
        <w:sz w:val="24"/>
      </w:rPr>
      <w:fldChar w:fldCharType="end"/>
    </w:r>
  </w:p>
  <w:p w:rsidR="00B82D8F" w:rsidRDefault="00EB534D" w:rsidP="00A14463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-785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85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85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85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85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85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85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85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85"/>
        </w:tabs>
        <w:ind w:left="6404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">
    <w:nsid w:val="05663766"/>
    <w:multiLevelType w:val="multilevel"/>
    <w:tmpl w:val="F7F2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26D89"/>
    <w:multiLevelType w:val="multilevel"/>
    <w:tmpl w:val="F4A401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1A4BE8"/>
    <w:multiLevelType w:val="multilevel"/>
    <w:tmpl w:val="B30A2B7E"/>
    <w:lvl w:ilvl="0">
      <w:start w:val="1"/>
      <w:numFmt w:val="bullet"/>
      <w:lvlText w:val=""/>
      <w:lvlJc w:val="left"/>
      <w:pPr>
        <w:tabs>
          <w:tab w:val="num" w:pos="-76"/>
        </w:tabs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5">
    <w:nsid w:val="156458AC"/>
    <w:multiLevelType w:val="multilevel"/>
    <w:tmpl w:val="026C2E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8464F"/>
    <w:multiLevelType w:val="multilevel"/>
    <w:tmpl w:val="2962FC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3A21CE"/>
    <w:multiLevelType w:val="multilevel"/>
    <w:tmpl w:val="0332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C02E0F"/>
    <w:multiLevelType w:val="hybridMultilevel"/>
    <w:tmpl w:val="29D63ADA"/>
    <w:lvl w:ilvl="0" w:tplc="3418E18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2984EE3"/>
    <w:multiLevelType w:val="multilevel"/>
    <w:tmpl w:val="4D2042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0C46A7"/>
    <w:multiLevelType w:val="multilevel"/>
    <w:tmpl w:val="49F004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5A2D65"/>
    <w:multiLevelType w:val="hybridMultilevel"/>
    <w:tmpl w:val="3B74401E"/>
    <w:lvl w:ilvl="0" w:tplc="4D60C6F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 w:val="0"/>
      </w:rPr>
    </w:lvl>
    <w:lvl w:ilvl="1" w:tplc="E28A5A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6802437"/>
    <w:multiLevelType w:val="multilevel"/>
    <w:tmpl w:val="37762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42281B"/>
    <w:multiLevelType w:val="multilevel"/>
    <w:tmpl w:val="77B4C6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ED07F0"/>
    <w:multiLevelType w:val="hybridMultilevel"/>
    <w:tmpl w:val="4334A7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772483"/>
    <w:multiLevelType w:val="multilevel"/>
    <w:tmpl w:val="9154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324AEE"/>
    <w:multiLevelType w:val="multilevel"/>
    <w:tmpl w:val="9D28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1C7A0C"/>
    <w:multiLevelType w:val="multilevel"/>
    <w:tmpl w:val="F1B8A09C"/>
    <w:lvl w:ilvl="0">
      <w:start w:val="1"/>
      <w:numFmt w:val="bullet"/>
      <w:lvlText w:val=""/>
      <w:lvlJc w:val="left"/>
      <w:pPr>
        <w:tabs>
          <w:tab w:val="num" w:pos="-785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785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85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85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85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85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85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85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85"/>
        </w:tabs>
        <w:ind w:left="6404" w:hanging="360"/>
      </w:pPr>
      <w:rPr>
        <w:rFonts w:ascii="Wingdings" w:hAnsi="Wingdings"/>
      </w:rPr>
    </w:lvl>
  </w:abstractNum>
  <w:abstractNum w:abstractNumId="18">
    <w:nsid w:val="3DD8479B"/>
    <w:multiLevelType w:val="multilevel"/>
    <w:tmpl w:val="8D603E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F906BB"/>
    <w:multiLevelType w:val="multilevel"/>
    <w:tmpl w:val="E5FA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724298"/>
    <w:multiLevelType w:val="multilevel"/>
    <w:tmpl w:val="E4BC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00684C"/>
    <w:multiLevelType w:val="multilevel"/>
    <w:tmpl w:val="166A2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FC1F1D"/>
    <w:multiLevelType w:val="multilevel"/>
    <w:tmpl w:val="8A1C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BA5720"/>
    <w:multiLevelType w:val="hybridMultilevel"/>
    <w:tmpl w:val="5C7C8438"/>
    <w:lvl w:ilvl="0" w:tplc="FBFC92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3418E18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9200960"/>
    <w:multiLevelType w:val="multilevel"/>
    <w:tmpl w:val="A24812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1F577B"/>
    <w:multiLevelType w:val="multilevel"/>
    <w:tmpl w:val="C33A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8A1BE7"/>
    <w:multiLevelType w:val="multilevel"/>
    <w:tmpl w:val="4184BA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4E0FB0"/>
    <w:multiLevelType w:val="multilevel"/>
    <w:tmpl w:val="2EACE4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6F593E"/>
    <w:multiLevelType w:val="multilevel"/>
    <w:tmpl w:val="E040A8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065576"/>
    <w:multiLevelType w:val="multilevel"/>
    <w:tmpl w:val="CE74C7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5417C5"/>
    <w:multiLevelType w:val="hybridMultilevel"/>
    <w:tmpl w:val="4CFCC108"/>
    <w:lvl w:ilvl="0" w:tplc="FBFC92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6351332"/>
    <w:multiLevelType w:val="multilevel"/>
    <w:tmpl w:val="3E6E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3B67F5"/>
    <w:multiLevelType w:val="hybridMultilevel"/>
    <w:tmpl w:val="C6D0BFF4"/>
    <w:lvl w:ilvl="0" w:tplc="3418E1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942249B"/>
    <w:multiLevelType w:val="hybridMultilevel"/>
    <w:tmpl w:val="0FE8813E"/>
    <w:lvl w:ilvl="0" w:tplc="3418E1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3418E18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11"/>
  </w:num>
  <w:num w:numId="4">
    <w:abstractNumId w:val="14"/>
  </w:num>
  <w:num w:numId="5">
    <w:abstractNumId w:val="5"/>
  </w:num>
  <w:num w:numId="6">
    <w:abstractNumId w:val="32"/>
  </w:num>
  <w:num w:numId="7">
    <w:abstractNumId w:val="23"/>
  </w:num>
  <w:num w:numId="8">
    <w:abstractNumId w:val="33"/>
  </w:num>
  <w:num w:numId="9">
    <w:abstractNumId w:val="0"/>
  </w:num>
  <w:num w:numId="10">
    <w:abstractNumId w:val="17"/>
  </w:num>
  <w:num w:numId="11">
    <w:abstractNumId w:val="1"/>
  </w:num>
  <w:num w:numId="12">
    <w:abstractNumId w:val="4"/>
  </w:num>
  <w:num w:numId="13">
    <w:abstractNumId w:val="15"/>
  </w:num>
  <w:num w:numId="14">
    <w:abstractNumId w:val="26"/>
  </w:num>
  <w:num w:numId="15">
    <w:abstractNumId w:val="7"/>
  </w:num>
  <w:num w:numId="16">
    <w:abstractNumId w:val="31"/>
  </w:num>
  <w:num w:numId="17">
    <w:abstractNumId w:val="19"/>
  </w:num>
  <w:num w:numId="18">
    <w:abstractNumId w:val="25"/>
  </w:num>
  <w:num w:numId="19">
    <w:abstractNumId w:val="21"/>
  </w:num>
  <w:num w:numId="20">
    <w:abstractNumId w:val="2"/>
  </w:num>
  <w:num w:numId="21">
    <w:abstractNumId w:val="20"/>
  </w:num>
  <w:num w:numId="22">
    <w:abstractNumId w:val="12"/>
  </w:num>
  <w:num w:numId="23">
    <w:abstractNumId w:val="22"/>
  </w:num>
  <w:num w:numId="24">
    <w:abstractNumId w:val="16"/>
  </w:num>
  <w:num w:numId="25">
    <w:abstractNumId w:val="18"/>
  </w:num>
  <w:num w:numId="26">
    <w:abstractNumId w:val="29"/>
  </w:num>
  <w:num w:numId="27">
    <w:abstractNumId w:val="9"/>
  </w:num>
  <w:num w:numId="28">
    <w:abstractNumId w:val="10"/>
  </w:num>
  <w:num w:numId="29">
    <w:abstractNumId w:val="28"/>
  </w:num>
  <w:num w:numId="30">
    <w:abstractNumId w:val="3"/>
  </w:num>
  <w:num w:numId="31">
    <w:abstractNumId w:val="27"/>
  </w:num>
  <w:num w:numId="32">
    <w:abstractNumId w:val="13"/>
  </w:num>
  <w:num w:numId="33">
    <w:abstractNumId w:val="2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4D"/>
    <w:rsid w:val="007F1C0F"/>
    <w:rsid w:val="00EB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B5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534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EB534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534D"/>
  </w:style>
  <w:style w:type="paragraph" w:customStyle="1" w:styleId="12">
    <w:name w:val="Абзац списка1"/>
    <w:basedOn w:val="a"/>
    <w:rsid w:val="00EB534D"/>
    <w:pPr>
      <w:spacing w:line="360" w:lineRule="auto"/>
      <w:ind w:left="720"/>
    </w:pPr>
    <w:rPr>
      <w:rFonts w:ascii="Times New Roman" w:eastAsia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rsid w:val="00EB534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B534D"/>
    <w:rPr>
      <w:rFonts w:ascii="Calibri" w:eastAsia="Times New Roman" w:hAnsi="Calibri" w:cs="Times New Roman"/>
      <w:lang w:eastAsia="ru-RU"/>
    </w:rPr>
  </w:style>
  <w:style w:type="character" w:customStyle="1" w:styleId="14">
    <w:name w:val="Стиль 14 пт курсив"/>
    <w:basedOn w:val="a0"/>
    <w:rsid w:val="00EB534D"/>
    <w:rPr>
      <w:rFonts w:ascii="Times New Roman" w:hAnsi="Times New Roman" w:cs="Times New Roman"/>
      <w:i/>
      <w:iCs/>
      <w:sz w:val="28"/>
    </w:rPr>
  </w:style>
  <w:style w:type="paragraph" w:styleId="a5">
    <w:name w:val="Body Text"/>
    <w:basedOn w:val="a"/>
    <w:link w:val="a6"/>
    <w:rsid w:val="00EB53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B53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B534D"/>
    <w:rPr>
      <w:rFonts w:cs="Times New Roman"/>
    </w:rPr>
  </w:style>
  <w:style w:type="character" w:styleId="a8">
    <w:name w:val="Hyperlink"/>
    <w:basedOn w:val="a0"/>
    <w:rsid w:val="00EB534D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EB534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EB534D"/>
    <w:rPr>
      <w:rFonts w:ascii="Calibri" w:eastAsia="Times New Roman" w:hAnsi="Calibri" w:cs="Times New Roman"/>
      <w:lang w:eastAsia="ru-RU"/>
    </w:rPr>
  </w:style>
  <w:style w:type="paragraph" w:styleId="ab">
    <w:name w:val="No Spacing"/>
    <w:link w:val="ac"/>
    <w:uiPriority w:val="1"/>
    <w:qFormat/>
    <w:rsid w:val="00EB53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EB534D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EB5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B534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B53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Стиль"/>
    <w:uiPriority w:val="99"/>
    <w:rsid w:val="00EB53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EB5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B534D"/>
  </w:style>
  <w:style w:type="character" w:styleId="af1">
    <w:name w:val="FollowedHyperlink"/>
    <w:basedOn w:val="a0"/>
    <w:uiPriority w:val="99"/>
    <w:semiHidden/>
    <w:unhideWhenUsed/>
    <w:rsid w:val="00EB534D"/>
    <w:rPr>
      <w:color w:val="800080"/>
      <w:u w:val="single"/>
    </w:rPr>
  </w:style>
  <w:style w:type="character" w:styleId="af2">
    <w:name w:val="Strong"/>
    <w:basedOn w:val="a0"/>
    <w:uiPriority w:val="22"/>
    <w:qFormat/>
    <w:rsid w:val="00EB534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B534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Balloon Text"/>
    <w:basedOn w:val="a"/>
    <w:link w:val="af4"/>
    <w:uiPriority w:val="99"/>
    <w:semiHidden/>
    <w:unhideWhenUsed/>
    <w:rsid w:val="00EB534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EB53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0">
    <w:name w:val="Заголовок 2 Знак1"/>
    <w:basedOn w:val="a0"/>
    <w:link w:val="2"/>
    <w:uiPriority w:val="9"/>
    <w:semiHidden/>
    <w:rsid w:val="00EB5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B5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534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EB534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534D"/>
  </w:style>
  <w:style w:type="paragraph" w:customStyle="1" w:styleId="12">
    <w:name w:val="Абзац списка1"/>
    <w:basedOn w:val="a"/>
    <w:rsid w:val="00EB534D"/>
    <w:pPr>
      <w:spacing w:line="360" w:lineRule="auto"/>
      <w:ind w:left="720"/>
    </w:pPr>
    <w:rPr>
      <w:rFonts w:ascii="Times New Roman" w:eastAsia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rsid w:val="00EB534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B534D"/>
    <w:rPr>
      <w:rFonts w:ascii="Calibri" w:eastAsia="Times New Roman" w:hAnsi="Calibri" w:cs="Times New Roman"/>
      <w:lang w:eastAsia="ru-RU"/>
    </w:rPr>
  </w:style>
  <w:style w:type="character" w:customStyle="1" w:styleId="14">
    <w:name w:val="Стиль 14 пт курсив"/>
    <w:basedOn w:val="a0"/>
    <w:rsid w:val="00EB534D"/>
    <w:rPr>
      <w:rFonts w:ascii="Times New Roman" w:hAnsi="Times New Roman" w:cs="Times New Roman"/>
      <w:i/>
      <w:iCs/>
      <w:sz w:val="28"/>
    </w:rPr>
  </w:style>
  <w:style w:type="paragraph" w:styleId="a5">
    <w:name w:val="Body Text"/>
    <w:basedOn w:val="a"/>
    <w:link w:val="a6"/>
    <w:rsid w:val="00EB53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B53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B534D"/>
    <w:rPr>
      <w:rFonts w:cs="Times New Roman"/>
    </w:rPr>
  </w:style>
  <w:style w:type="character" w:styleId="a8">
    <w:name w:val="Hyperlink"/>
    <w:basedOn w:val="a0"/>
    <w:rsid w:val="00EB534D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EB534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EB534D"/>
    <w:rPr>
      <w:rFonts w:ascii="Calibri" w:eastAsia="Times New Roman" w:hAnsi="Calibri" w:cs="Times New Roman"/>
      <w:lang w:eastAsia="ru-RU"/>
    </w:rPr>
  </w:style>
  <w:style w:type="paragraph" w:styleId="ab">
    <w:name w:val="No Spacing"/>
    <w:link w:val="ac"/>
    <w:uiPriority w:val="1"/>
    <w:qFormat/>
    <w:rsid w:val="00EB53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EB534D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EB5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B534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B53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Стиль"/>
    <w:uiPriority w:val="99"/>
    <w:rsid w:val="00EB53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EB5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B534D"/>
  </w:style>
  <w:style w:type="character" w:styleId="af1">
    <w:name w:val="FollowedHyperlink"/>
    <w:basedOn w:val="a0"/>
    <w:uiPriority w:val="99"/>
    <w:semiHidden/>
    <w:unhideWhenUsed/>
    <w:rsid w:val="00EB534D"/>
    <w:rPr>
      <w:color w:val="800080"/>
      <w:u w:val="single"/>
    </w:rPr>
  </w:style>
  <w:style w:type="character" w:styleId="af2">
    <w:name w:val="Strong"/>
    <w:basedOn w:val="a0"/>
    <w:uiPriority w:val="22"/>
    <w:qFormat/>
    <w:rsid w:val="00EB534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B534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Balloon Text"/>
    <w:basedOn w:val="a"/>
    <w:link w:val="af4"/>
    <w:uiPriority w:val="99"/>
    <w:semiHidden/>
    <w:unhideWhenUsed/>
    <w:rsid w:val="00EB534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EB53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0">
    <w:name w:val="Заголовок 2 Знак1"/>
    <w:basedOn w:val="a0"/>
    <w:link w:val="2"/>
    <w:uiPriority w:val="9"/>
    <w:semiHidden/>
    <w:rsid w:val="00EB5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rastu.ru/vospitanie-detej/sovety-pedagogu-v-emocionalnom-razvitii-doshkolyat.html" TargetMode="External"/><Relationship Id="rId13" Type="http://schemas.openxmlformats.org/officeDocument/2006/relationships/hyperlink" Target="http://fizkult-ura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uthors/105-368-294" TargetMode="External"/><Relationship Id="rId12" Type="http://schemas.openxmlformats.org/officeDocument/2006/relationships/hyperlink" Target="http://www.igraems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umnyedetki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tvoyreben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bzi.ru/" TargetMode="External"/><Relationship Id="rId14" Type="http://schemas.openxmlformats.org/officeDocument/2006/relationships/hyperlink" Target="http://www.onln.pro/diagnostika-razvitiya-detej-5-6-l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1958</Words>
  <Characters>11162</Characters>
  <Application>Microsoft Office Word</Application>
  <DocSecurity>0</DocSecurity>
  <Lines>93</Lines>
  <Paragraphs>26</Paragraphs>
  <ScaleCrop>false</ScaleCrop>
  <Company/>
  <LinksUpToDate>false</LinksUpToDate>
  <CharactersWithSpaces>13094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2018-10-10T12:14:00Z</dcterms:created>
  <dcterms:modified xsi:type="dcterms:W3CDTF">2018-10-10T12:19:00Z</dcterms:modified>
</cp:coreProperties>
</file>