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C1A62" w14:textId="504D9744" w:rsidR="006F25CC" w:rsidRDefault="00FA7DB5">
      <w:pPr>
        <w:widowControl w:val="0"/>
        <w:spacing w:after="0" w:line="240" w:lineRule="auto"/>
        <w:ind w:right="20" w:firstLine="851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8F7A09" wp14:editId="1BC9A67B">
            <wp:simplePos x="0" y="0"/>
            <wp:positionH relativeFrom="margin">
              <wp:posOffset>-1011555</wp:posOffset>
            </wp:positionH>
            <wp:positionV relativeFrom="margin">
              <wp:posOffset>-659130</wp:posOffset>
            </wp:positionV>
            <wp:extent cx="7413625" cy="10477500"/>
            <wp:effectExtent l="0" t="0" r="0" b="0"/>
            <wp:wrapSquare wrapText="bothSides"/>
            <wp:docPr id="6202802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62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планирование семейного бюджета,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правила поведения потребителей,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lastRenderedPageBreak/>
        <w:t>необходимость профилактики и противостояния финансовым мошенничествам, формирование «финансовой подушки безопасности» и другие темы.</w:t>
      </w:r>
    </w:p>
    <w:p w14:paraId="22CCFBBE" w14:textId="77777777" w:rsidR="006F25CC" w:rsidRDefault="004918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Для каждой работы (рисунка) заготавливается этикетка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x 6) в напечатанном виде с указанием названия комикса, фамилии и имени автора, возраста, наименования образовательного учреждения. Этикетка располагается в правом нижнем углу лицевой стороны рисунка.</w:t>
      </w:r>
    </w:p>
    <w:p w14:paraId="2CE26F35" w14:textId="77777777" w:rsidR="006F25CC" w:rsidRDefault="0049182A">
      <w:pPr>
        <w:widowControl w:val="0"/>
        <w:spacing w:after="0" w:line="240" w:lineRule="auto"/>
        <w:ind w:right="640" w:firstLine="851"/>
        <w:contextualSpacing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6. Критерии оценки:</w:t>
      </w:r>
    </w:p>
    <w:p w14:paraId="05D10D2A" w14:textId="77777777" w:rsidR="006F25CC" w:rsidRDefault="0049182A">
      <w:pPr>
        <w:widowControl w:val="0"/>
        <w:spacing w:after="0" w:line="240" w:lineRule="auto"/>
        <w:ind w:left="40" w:firstLine="811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Конкурсные работы будут оцениват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ься по следующим критериям:</w:t>
      </w:r>
    </w:p>
    <w:p w14:paraId="3FF2AD9E" w14:textId="77777777" w:rsidR="006F25CC" w:rsidRDefault="0049182A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right="20" w:firstLine="142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соответствие работы теме Конкурса;</w:t>
      </w:r>
    </w:p>
    <w:p w14:paraId="5BFB6A6D" w14:textId="77777777" w:rsidR="006F25CC" w:rsidRDefault="0049182A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самостоятельность ребенка в рисовании;</w:t>
      </w:r>
    </w:p>
    <w:p w14:paraId="572EC43E" w14:textId="77777777" w:rsidR="006F25CC" w:rsidRDefault="0049182A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right="20" w:firstLine="142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оригинальность раскрытия темы, новизна идеи;</w:t>
      </w:r>
    </w:p>
    <w:p w14:paraId="382B66E6" w14:textId="77777777" w:rsidR="006F25CC" w:rsidRDefault="0049182A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качество исполнения работы;</w:t>
      </w:r>
    </w:p>
    <w:p w14:paraId="7417605D" w14:textId="77777777" w:rsidR="006F25CC" w:rsidRDefault="0049182A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оригинальность мышления, эстетичность выполнения.</w:t>
      </w:r>
    </w:p>
    <w:p w14:paraId="3FD8D5AF" w14:textId="77777777" w:rsidR="006F25CC" w:rsidRDefault="0049182A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Подведение итогов:</w:t>
      </w:r>
    </w:p>
    <w:p w14:paraId="7C8A64D3" w14:textId="77777777" w:rsidR="006F25CC" w:rsidRDefault="004918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состоится 1</w:t>
      </w:r>
      <w:r w:rsidRPr="00FA7D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Pr="00FA7D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Победители муниципального конкурса комиксов «Увлекательные истории о финансах» будут награждены грамотами. </w:t>
      </w:r>
    </w:p>
    <w:p w14:paraId="644AF314" w14:textId="77777777" w:rsidR="006F25CC" w:rsidRDefault="004918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Итоги  Конкурса будут размещены на официальном сайте МБУДО «ЦДТТ»: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http://cdtt-gaj.ucoz.ru/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 группы «ВКонтакте»: </w:t>
      </w:r>
      <w:hyperlink r:id="rId10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https://vk.com/public181546209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2A5C2CFE" w14:textId="77777777" w:rsidR="006F25CC" w:rsidRDefault="0049182A">
      <w:pPr>
        <w:spacing w:after="0" w:line="240" w:lineRule="auto"/>
        <w:ind w:firstLine="851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Координатор Конкурса:</w:t>
      </w:r>
    </w:p>
    <w:p w14:paraId="2D36E73D" w14:textId="77777777" w:rsidR="006F25CC" w:rsidRDefault="0049182A">
      <w:pPr>
        <w:spacing w:after="0" w:line="240" w:lineRule="auto"/>
        <w:ind w:firstLine="851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Координатором по организации и проведению Конкурса является педагог – организатор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Опекунова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Анастасия Сергеевна. По возникающим вопросам можно обращаться по телефону: 89097077537.</w:t>
      </w:r>
    </w:p>
    <w:p w14:paraId="2E51D645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495D702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3661535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E4875E9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CE03574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06F5366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9DF22A2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0406BA2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26DE3F7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CCF6AD3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C41F04D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8AC9708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02AFEAD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C78F48F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74AF741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1FC4246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58719BF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AF39592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DBDE313" w14:textId="77777777" w:rsidR="006F25CC" w:rsidRDefault="0049182A">
      <w:pPr>
        <w:tabs>
          <w:tab w:val="left" w:pos="7560"/>
          <w:tab w:val="left" w:pos="7740"/>
        </w:tabs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</w:t>
      </w:r>
    </w:p>
    <w:p w14:paraId="18BD0C13" w14:textId="77777777" w:rsidR="006F25CC" w:rsidRDefault="0049182A">
      <w:pPr>
        <w:tabs>
          <w:tab w:val="left" w:pos="7560"/>
          <w:tab w:val="left" w:pos="77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</w:p>
    <w:p w14:paraId="2784E2E9" w14:textId="77777777" w:rsidR="006F25CC" w:rsidRDefault="0049182A">
      <w:pPr>
        <w:tabs>
          <w:tab w:val="left" w:pos="7560"/>
          <w:tab w:val="left" w:pos="77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муниципальном конкурсе</w:t>
      </w:r>
    </w:p>
    <w:p w14:paraId="3001CC5A" w14:textId="77777777" w:rsidR="006F25CC" w:rsidRDefault="0049182A">
      <w:pPr>
        <w:tabs>
          <w:tab w:val="left" w:pos="7560"/>
          <w:tab w:val="left" w:pos="77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комиксов «Увлекательные истории о финансах»</w:t>
      </w:r>
    </w:p>
    <w:p w14:paraId="50096C04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1AEB2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7A2F4" w14:textId="77777777" w:rsidR="006F25CC" w:rsidRDefault="0049182A">
      <w:pPr>
        <w:tabs>
          <w:tab w:val="left" w:pos="7560"/>
          <w:tab w:val="left" w:pos="774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организация_________________________________________</w:t>
      </w:r>
    </w:p>
    <w:p w14:paraId="7BD33EA2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3102"/>
        <w:gridCol w:w="1904"/>
        <w:gridCol w:w="1901"/>
        <w:gridCol w:w="1990"/>
      </w:tblGrid>
      <w:tr w:rsidR="006F25CC" w14:paraId="743FED4B" w14:textId="77777777">
        <w:tc>
          <w:tcPr>
            <w:tcW w:w="675" w:type="dxa"/>
          </w:tcPr>
          <w:p w14:paraId="7216BE71" w14:textId="77777777" w:rsidR="006F25CC" w:rsidRDefault="0049182A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153" w:type="dxa"/>
          </w:tcPr>
          <w:p w14:paraId="6D94DCF9" w14:textId="77777777" w:rsidR="006F25CC" w:rsidRDefault="0049182A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 ребенка</w:t>
            </w:r>
          </w:p>
        </w:tc>
        <w:tc>
          <w:tcPr>
            <w:tcW w:w="1914" w:type="dxa"/>
          </w:tcPr>
          <w:p w14:paraId="02EE3A44" w14:textId="77777777" w:rsidR="006F25CC" w:rsidRDefault="0049182A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 участника</w:t>
            </w:r>
          </w:p>
        </w:tc>
        <w:tc>
          <w:tcPr>
            <w:tcW w:w="1914" w:type="dxa"/>
          </w:tcPr>
          <w:p w14:paraId="083DF549" w14:textId="77777777" w:rsidR="006F25CC" w:rsidRDefault="0049182A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915" w:type="dxa"/>
          </w:tcPr>
          <w:p w14:paraId="4BF795F0" w14:textId="77777777" w:rsidR="006F25CC" w:rsidRDefault="0049182A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6F25CC" w14:paraId="3E56F775" w14:textId="77777777">
        <w:tc>
          <w:tcPr>
            <w:tcW w:w="675" w:type="dxa"/>
          </w:tcPr>
          <w:p w14:paraId="537F5459" w14:textId="77777777" w:rsidR="006F25CC" w:rsidRDefault="006F25CC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</w:tcPr>
          <w:p w14:paraId="56D3CF25" w14:textId="77777777" w:rsidR="006F25CC" w:rsidRDefault="006F25CC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6BE9F1A" w14:textId="77777777" w:rsidR="006F25CC" w:rsidRDefault="006F25CC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9EA6810" w14:textId="77777777" w:rsidR="006F25CC" w:rsidRDefault="006F25CC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14:paraId="20A6E975" w14:textId="77777777" w:rsidR="006F25CC" w:rsidRDefault="006F25CC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5CC" w14:paraId="7BD5FEF6" w14:textId="77777777">
        <w:tc>
          <w:tcPr>
            <w:tcW w:w="675" w:type="dxa"/>
          </w:tcPr>
          <w:p w14:paraId="2960280F" w14:textId="77777777" w:rsidR="006F25CC" w:rsidRDefault="006F25CC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</w:tcPr>
          <w:p w14:paraId="68ED9825" w14:textId="77777777" w:rsidR="006F25CC" w:rsidRDefault="006F25CC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DF2B554" w14:textId="77777777" w:rsidR="006F25CC" w:rsidRDefault="006F25CC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3235B50" w14:textId="77777777" w:rsidR="006F25CC" w:rsidRDefault="006F25CC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14:paraId="5E72F962" w14:textId="77777777" w:rsidR="006F25CC" w:rsidRDefault="006F25CC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5CC" w14:paraId="435BC9BB" w14:textId="77777777">
        <w:tc>
          <w:tcPr>
            <w:tcW w:w="675" w:type="dxa"/>
          </w:tcPr>
          <w:p w14:paraId="5BA325D1" w14:textId="77777777" w:rsidR="006F25CC" w:rsidRDefault="006F25CC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</w:tcPr>
          <w:p w14:paraId="1CEEA5E9" w14:textId="77777777" w:rsidR="006F25CC" w:rsidRDefault="006F25CC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A5F8D1A" w14:textId="77777777" w:rsidR="006F25CC" w:rsidRDefault="006F25CC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EB4CD6E" w14:textId="77777777" w:rsidR="006F25CC" w:rsidRDefault="006F25CC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14:paraId="4939A42A" w14:textId="77777777" w:rsidR="006F25CC" w:rsidRDefault="006F25CC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5CC" w14:paraId="18280DFB" w14:textId="77777777">
        <w:tc>
          <w:tcPr>
            <w:tcW w:w="675" w:type="dxa"/>
          </w:tcPr>
          <w:p w14:paraId="3356E90B" w14:textId="77777777" w:rsidR="006F25CC" w:rsidRDefault="006F25CC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</w:tcPr>
          <w:p w14:paraId="28372A3B" w14:textId="77777777" w:rsidR="006F25CC" w:rsidRDefault="006F25CC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75BEE1A" w14:textId="77777777" w:rsidR="006F25CC" w:rsidRDefault="006F25CC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CCA3F06" w14:textId="77777777" w:rsidR="006F25CC" w:rsidRDefault="006F25CC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14:paraId="05E0B262" w14:textId="77777777" w:rsidR="006F25CC" w:rsidRDefault="006F25CC">
            <w:pPr>
              <w:tabs>
                <w:tab w:val="left" w:pos="7560"/>
                <w:tab w:val="left" w:pos="774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3AD0862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78C44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CDF6C" w14:textId="77777777" w:rsidR="006F25CC" w:rsidRDefault="0049182A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ответственного за организацию участия: __________________________</w:t>
      </w:r>
    </w:p>
    <w:p w14:paraId="52542074" w14:textId="77777777" w:rsidR="006F25CC" w:rsidRDefault="0049182A">
      <w:pPr>
        <w:tabs>
          <w:tab w:val="left" w:pos="7560"/>
          <w:tab w:val="left" w:pos="774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Телефон:_____________________.</w:t>
      </w:r>
    </w:p>
    <w:p w14:paraId="006DE37A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C70ED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4F104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EFF49" w14:textId="77777777" w:rsidR="006F25CC" w:rsidRDefault="006F25CC">
      <w:pPr>
        <w:tabs>
          <w:tab w:val="left" w:pos="7560"/>
          <w:tab w:val="left" w:pos="7740"/>
        </w:tabs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440A0" w14:textId="77777777" w:rsidR="006F25CC" w:rsidRDefault="006F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0214E" w14:textId="77777777" w:rsidR="006F25CC" w:rsidRDefault="006F25CC"/>
    <w:sectPr w:rsidR="006F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68636" w14:textId="77777777" w:rsidR="0049182A" w:rsidRDefault="0049182A">
      <w:pPr>
        <w:spacing w:line="240" w:lineRule="auto"/>
      </w:pPr>
      <w:r>
        <w:separator/>
      </w:r>
    </w:p>
  </w:endnote>
  <w:endnote w:type="continuationSeparator" w:id="0">
    <w:p w14:paraId="21259BAF" w14:textId="77777777" w:rsidR="0049182A" w:rsidRDefault="00491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6F37C" w14:textId="77777777" w:rsidR="0049182A" w:rsidRDefault="0049182A">
      <w:pPr>
        <w:spacing w:after="0"/>
      </w:pPr>
      <w:r>
        <w:separator/>
      </w:r>
    </w:p>
  </w:footnote>
  <w:footnote w:type="continuationSeparator" w:id="0">
    <w:p w14:paraId="32E4E6DC" w14:textId="77777777" w:rsidR="0049182A" w:rsidRDefault="004918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7CA9"/>
    <w:multiLevelType w:val="multilevel"/>
    <w:tmpl w:val="13E27CA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5E"/>
    <w:rsid w:val="0006188D"/>
    <w:rsid w:val="00073091"/>
    <w:rsid w:val="000D5872"/>
    <w:rsid w:val="000E59E7"/>
    <w:rsid w:val="000F0B81"/>
    <w:rsid w:val="00115E5C"/>
    <w:rsid w:val="00122542"/>
    <w:rsid w:val="00311885"/>
    <w:rsid w:val="0043137C"/>
    <w:rsid w:val="0049182A"/>
    <w:rsid w:val="006207FC"/>
    <w:rsid w:val="006F25CC"/>
    <w:rsid w:val="007236DD"/>
    <w:rsid w:val="00A1769F"/>
    <w:rsid w:val="00CE055E"/>
    <w:rsid w:val="00E42F9E"/>
    <w:rsid w:val="00E73B52"/>
    <w:rsid w:val="00EE1019"/>
    <w:rsid w:val="00F44516"/>
    <w:rsid w:val="00FA7DB5"/>
    <w:rsid w:val="262D46F9"/>
    <w:rsid w:val="33B7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E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815462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dtt-gaj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262</Words>
  <Characters>1499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Булах</dc:creator>
  <cp:lastModifiedBy>PC</cp:lastModifiedBy>
  <cp:revision>11</cp:revision>
  <cp:lastPrinted>2025-04-17T06:12:00Z</cp:lastPrinted>
  <dcterms:created xsi:type="dcterms:W3CDTF">2022-09-25T16:35:00Z</dcterms:created>
  <dcterms:modified xsi:type="dcterms:W3CDTF">2025-04-24T06:50:00Z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41D00446EB274FF3954A235B4DB9A585_12</vt:lpwstr>
  </property>
</Properties>
</file>