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5C" w:rsidRDefault="00522F0E" w:rsidP="00522F0E">
      <w:pPr>
        <w:tabs>
          <w:tab w:val="left" w:pos="4326"/>
        </w:tabs>
        <w:spacing w:after="0" w:line="360" w:lineRule="auto"/>
        <w:ind w:hanging="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24600" cy="8950107"/>
            <wp:effectExtent l="0" t="0" r="0" b="3810"/>
            <wp:docPr id="1" name="Рисунок 1" descr="C:\Users\PC\Desktop\Титульники\ИКТ техн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ИКТ технологии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885" cy="894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81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E3B5F" w:rsidRPr="00CE3B5F" w:rsidRDefault="00CE3B5F" w:rsidP="00781C5C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981"/>
        <w:gridCol w:w="814"/>
      </w:tblGrid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основных характеристик программы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Направленность (профиль) программы 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программы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Отличительные особенности программы 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 программы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срок освоения программы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обучения 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1.1.7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1.1.8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 занятий, периодичность и продолжительность</w:t>
            </w:r>
          </w:p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учебного плана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Личностные результаты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E3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CE3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результаты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организационно-педагогических условий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Календарный учебный график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аттестации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отслеживания и фиксации образовательных результатов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2.6.1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и дополнительная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2.6.2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материал (альбомы, атласы, карты, таблицы и т.п.)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2.6.3</w:t>
            </w: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источники  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E3B5F" w:rsidRPr="00CE3B5F" w:rsidTr="005047DC">
        <w:tc>
          <w:tcPr>
            <w:tcW w:w="776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7981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</w:t>
            </w:r>
          </w:p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</w:p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2 </w:t>
            </w:r>
          </w:p>
        </w:tc>
        <w:tc>
          <w:tcPr>
            <w:tcW w:w="814" w:type="dxa"/>
            <w:shd w:val="clear" w:color="auto" w:fill="auto"/>
          </w:tcPr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CE3B5F" w:rsidRPr="00CE3B5F" w:rsidRDefault="00CE3B5F" w:rsidP="00CE3B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CE3B5F" w:rsidRPr="00052AF4" w:rsidRDefault="00CE3B5F" w:rsidP="00CE3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52A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052A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Комплекс основных характеристик программы</w:t>
      </w:r>
    </w:p>
    <w:p w:rsidR="00CE3B5F" w:rsidRPr="00052AF4" w:rsidRDefault="00CE3B5F" w:rsidP="00CE3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1.1. Пояснительная записка</w:t>
      </w:r>
    </w:p>
    <w:p w:rsidR="00CE3B5F" w:rsidRPr="00052AF4" w:rsidRDefault="00CE3B5F" w:rsidP="00CE3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разработана в соответствии со следующими нормативными документами:</w:t>
      </w:r>
    </w:p>
    <w:p w:rsidR="00CE3B5F" w:rsidRPr="00052AF4" w:rsidRDefault="00CE3B5F" w:rsidP="00CE3B5F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2AF4">
        <w:rPr>
          <w:rFonts w:ascii="Times New Roman" w:eastAsia="Calibri" w:hAnsi="Times New Roman" w:cs="Times New Roman"/>
          <w:b/>
          <w:sz w:val="28"/>
          <w:szCs w:val="28"/>
        </w:rPr>
        <w:t>Международные акты и документы</w:t>
      </w:r>
    </w:p>
    <w:p w:rsidR="00CE3B5F" w:rsidRPr="00052AF4" w:rsidRDefault="00CE3B5F" w:rsidP="00CE3B5F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AF4">
        <w:rPr>
          <w:rFonts w:ascii="Times New Roman" w:eastAsia="Calibri" w:hAnsi="Times New Roman" w:cs="Times New Roman"/>
          <w:sz w:val="28"/>
          <w:szCs w:val="28"/>
        </w:rPr>
        <w:t>1. Конвенция о правах ребёнка (одобрена Генеральной Ассамблеей ООН 20.11.1989) (вступила в силу для СССР 15.09.1990).</w:t>
      </w:r>
    </w:p>
    <w:p w:rsidR="00CE3B5F" w:rsidRPr="00052AF4" w:rsidRDefault="00CE3B5F" w:rsidP="00CE3B5F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2AF4">
        <w:rPr>
          <w:rFonts w:ascii="Times New Roman" w:eastAsia="Calibri" w:hAnsi="Times New Roman" w:cs="Times New Roman"/>
          <w:b/>
          <w:sz w:val="28"/>
          <w:szCs w:val="28"/>
        </w:rPr>
        <w:t>Федеральные акты и документы</w:t>
      </w:r>
    </w:p>
    <w:p w:rsidR="00CE3B5F" w:rsidRPr="00052AF4" w:rsidRDefault="00CE3B5F" w:rsidP="00CE3B5F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52AF4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>Федеральный закон от 29.12.2012 г. № 273-ФЗ (ред. от 08.12.2020 г.) «Об образовании в Российской Федерации»;</w:t>
      </w:r>
    </w:p>
    <w:p w:rsidR="00CE3B5F" w:rsidRPr="00052AF4" w:rsidRDefault="00CE3B5F" w:rsidP="00CE3B5F">
      <w:pPr>
        <w:tabs>
          <w:tab w:val="left" w:pos="480"/>
          <w:tab w:val="num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3. </w:t>
      </w:r>
      <w:r w:rsidRPr="00052AF4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Pr="00052AF4">
        <w:rPr>
          <w:rFonts w:ascii="Times New Roman" w:eastAsia="Calibri" w:hAnsi="Times New Roman" w:cs="Times New Roman"/>
          <w:color w:val="FF0000"/>
          <w:spacing w:val="10"/>
          <w:sz w:val="28"/>
          <w:szCs w:val="28"/>
          <w:lang w:eastAsia="ru-RU"/>
        </w:rPr>
        <w:t xml:space="preserve"> 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4. Распоряжение Правительства РФ от 04.09.2014 г. № 1726-р</w:t>
      </w: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br/>
        <w:t>«Об утверждении Концепции развития дополнительного образования детей» (ред. от 30.03.2020г.).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5. Постановление правительства РФ от 26 декабря 2017 года N 1642 «Об утверждении государственной программы Российской Федерации "Развитие образования" (с изменениями на 7 июля 2021 года)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6.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7. Приказ Минпросвещения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г.  № 196) 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8. 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16).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9. Стратегия развития воспитания в РФ на период до 2025 года, утвержденная Распоряжением Правительства РФ от 29 мая 2015 г. № 996-р.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10. 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</w:t>
      </w: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 xml:space="preserve">общеобразовательных программ с применением электронного обучения и дистанционных образовательных технологий» 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11. 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коронавирусной</w:t>
      </w:r>
      <w:proofErr w:type="spellEnd"/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 инфекции на территории Российской Федерации» 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12. </w:t>
      </w:r>
      <w:r w:rsidRPr="00052AF4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>Письмо Минобразования РФ от 20.05.2003 № 28-51-391/16 «О реализации дополнительных образовательных программ в учреждениях дополнительного образования детей»</w:t>
      </w:r>
      <w:r w:rsidRPr="00052AF4">
        <w:rPr>
          <w:rFonts w:ascii="Times New Roman" w:eastAsia="Calibri" w:hAnsi="Times New Roman" w:cs="Times New Roman"/>
          <w:color w:val="FF0000"/>
          <w:spacing w:val="10"/>
          <w:sz w:val="28"/>
          <w:szCs w:val="28"/>
          <w:lang w:eastAsia="ru-RU"/>
        </w:rPr>
        <w:t xml:space="preserve">. 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>13. Письмо</w:t>
      </w: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proofErr w:type="spellStart"/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Минобрнауки</w:t>
      </w:r>
      <w:proofErr w:type="spellEnd"/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 РФ от 17.12.2010 г. № 06-1260 «О Методических рекомендациях» (вместе с «Методическими рекомендациями по вопросам взаимодействия учреждений общего, дополнительного и профессионального образования по формированию индивидуальной образовательной траектории одаренных детей»). </w:t>
      </w:r>
    </w:p>
    <w:p w:rsidR="00CE3B5F" w:rsidRPr="00052AF4" w:rsidRDefault="00CE3B5F" w:rsidP="00CE3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14. Письмо </w:t>
      </w:r>
      <w:proofErr w:type="spellStart"/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Минобрнауки</w:t>
      </w:r>
      <w:proofErr w:type="spellEnd"/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 РФ № 3242 от 18.11.2015 г. «Методические рекомендации по проектированию дополнительных общеобразовательных общеразвивающих программ»;</w:t>
      </w:r>
    </w:p>
    <w:p w:rsidR="00CE3B5F" w:rsidRPr="00052AF4" w:rsidRDefault="00CE3B5F" w:rsidP="00CE3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15. Письмо </w:t>
      </w:r>
      <w:proofErr w:type="spellStart"/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Минобрнауки</w:t>
      </w:r>
      <w:proofErr w:type="spellEnd"/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 РФ от </w:t>
      </w:r>
      <w:r w:rsidRPr="00052AF4">
        <w:rPr>
          <w:rFonts w:ascii="Times New Roman" w:eastAsia="Calibri" w:hAnsi="Times New Roman" w:cs="Times New Roman"/>
          <w:bCs/>
          <w:color w:val="000000"/>
          <w:spacing w:val="10"/>
          <w:sz w:val="28"/>
          <w:szCs w:val="28"/>
          <w:lang w:eastAsia="ru-RU"/>
        </w:rPr>
        <w:t>11.12.2015 г. «Методические рекомендации по разработке и оформлению дополнительных общеобразовательных общеразвивающих программ».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16. Письмо Министерства просвещения РФ от 19 марта 2020 г. № ГД-39/04 «О направлении методических рекомендаций» 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17. 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 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18. 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  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  <w:lastRenderedPageBreak/>
        <w:t>Региональные акты и документы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>19. Закон Оренбургской области от 06.09.2013 № 1698/506-V-ОЗ «Об образовании в Оренбургской области» (принят постановлением Законодательного Собрания Оренбургской области от 21.08.2013№ 1698) с изменениями от 21.06.2021г.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>20. Постановление правительства Оренбургской области от 29 декабря 2018 года N 921-пп «Об утверждении государственной программы Оренбургской области "Развитие системы образования Оренбургской области" (с изменениями на 26 апреля 2021 года)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</w:pPr>
      <w:r w:rsidRPr="00052AF4">
        <w:rPr>
          <w:rFonts w:ascii="Times New Roman" w:eastAsia="Calibri" w:hAnsi="Times New Roman" w:cs="Times New Roman"/>
          <w:sz w:val="28"/>
          <w:szCs w:val="28"/>
        </w:rPr>
        <w:t xml:space="preserve">21. Постановление правительства Оренбургской области от 4 июля 2019 года N 485-пп «О реализации мероприятий по внедрению целевой </w:t>
      </w:r>
      <w:proofErr w:type="gramStart"/>
      <w:r w:rsidRPr="00052AF4">
        <w:rPr>
          <w:rFonts w:ascii="Times New Roman" w:eastAsia="Calibri" w:hAnsi="Times New Roman" w:cs="Times New Roman"/>
          <w:sz w:val="28"/>
          <w:szCs w:val="28"/>
        </w:rPr>
        <w:t>модели развития системы дополнительного образования детей Оренбургской области</w:t>
      </w:r>
      <w:proofErr w:type="gramEnd"/>
      <w:r w:rsidRPr="00052AF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AF4">
        <w:rPr>
          <w:rFonts w:ascii="Times New Roman" w:eastAsia="Calibri" w:hAnsi="Times New Roman" w:cs="Times New Roman"/>
          <w:b/>
          <w:bCs/>
          <w:sz w:val="28"/>
          <w:szCs w:val="28"/>
        </w:rPr>
        <w:t>Локально-нормативные акты организации</w:t>
      </w:r>
    </w:p>
    <w:p w:rsidR="00CE3B5F" w:rsidRPr="00052AF4" w:rsidRDefault="00CE3B5F" w:rsidP="00CE3B5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AF4">
        <w:rPr>
          <w:rFonts w:ascii="Times New Roman" w:eastAsia="Calibri" w:hAnsi="Times New Roman" w:cs="Times New Roman"/>
          <w:sz w:val="28"/>
          <w:szCs w:val="28"/>
        </w:rPr>
        <w:t>22. Устав муниципального бюджетного учреждения дополнительного образования «Центр детского технического творчества», утвержденный Приказом Отдела образования Гайского городского округа № 71 от 08.02.2019 г.</w:t>
      </w: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3B5F" w:rsidRPr="00CE3B5F" w:rsidRDefault="00CE3B5F" w:rsidP="00CE3B5F">
      <w:pPr>
        <w:numPr>
          <w:ilvl w:val="2"/>
          <w:numId w:val="2"/>
        </w:numPr>
        <w:spacing w:after="0" w:line="240" w:lineRule="auto"/>
        <w:ind w:hanging="11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(профиль) программы</w:t>
      </w:r>
    </w:p>
    <w:p w:rsidR="00CE3B5F" w:rsidRPr="00CE3B5F" w:rsidRDefault="00CE3B5F" w:rsidP="00CE3B5F">
      <w:pPr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дополнительная общеобразовательная общеразвивающая программа элективного курса (далее Программа) имеет техническую направленность.</w:t>
      </w:r>
    </w:p>
    <w:p w:rsidR="00CE3B5F" w:rsidRPr="00CE3B5F" w:rsidRDefault="00CE3B5F" w:rsidP="00CE3B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1.1.2</w:t>
      </w:r>
      <w:r w:rsidRPr="00CE3B5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E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дополнительной общеобразовательной программы</w:t>
      </w:r>
    </w:p>
    <w:p w:rsidR="00CE3B5F" w:rsidRPr="00CE3B5F" w:rsidRDefault="00CE3B5F" w:rsidP="00CE3B5F">
      <w:pPr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ориентирована на углубленное изучение средств и систематизацию знаний в области информационно-коммуникационных технологий (ИКТ). Данная программа охватывает ряд тем, которые помогают учащимся лучше узнать возможности современных средств ИКТ. </w:t>
      </w:r>
    </w:p>
    <w:p w:rsidR="00CE3B5F" w:rsidRPr="00CE3B5F" w:rsidRDefault="00CE3B5F" w:rsidP="00CE3B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1.1.3 Отличительные особенности программы</w:t>
      </w:r>
    </w:p>
    <w:p w:rsidR="00CE3B5F" w:rsidRPr="00CE3B5F" w:rsidRDefault="00CE3B5F" w:rsidP="00CE3B5F">
      <w:pPr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разработки данной программы был проанализирован учебно-методический комплект по информатике для основной школы (авторы Л.Л. </w:t>
      </w:r>
      <w:proofErr w:type="spellStart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</w:t>
      </w:r>
      <w:proofErr w:type="spellEnd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А.Ю. </w:t>
      </w:r>
      <w:proofErr w:type="spellStart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</w:t>
      </w:r>
      <w:proofErr w:type="spellEnd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;  издательство «</w:t>
      </w:r>
      <w:proofErr w:type="spellStart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БИНОМ</w:t>
      </w:r>
      <w:proofErr w:type="gramStart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аборатория</w:t>
      </w:r>
      <w:proofErr w:type="spellEnd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знаний») и программа элективных курсов О. Н. Тумановой. </w:t>
      </w:r>
    </w:p>
    <w:p w:rsidR="00CE3B5F" w:rsidRPr="00CE3B5F" w:rsidRDefault="00CE3B5F" w:rsidP="00CE3B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</w:t>
      </w: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«ИКТ – технологии» от </w:t>
      </w:r>
      <w:proofErr w:type="gramStart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названных</w:t>
      </w:r>
      <w:proofErr w:type="gramEnd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следующем:</w:t>
      </w:r>
    </w:p>
    <w:p w:rsidR="00CE3B5F" w:rsidRPr="00CE3B5F" w:rsidRDefault="00CE3B5F" w:rsidP="00CE3B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цели:</w:t>
      </w: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Л. Л. </w:t>
      </w:r>
      <w:proofErr w:type="spellStart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</w:t>
      </w:r>
      <w:proofErr w:type="spellEnd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Ю. </w:t>
      </w:r>
      <w:proofErr w:type="spellStart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Босовой</w:t>
      </w:r>
      <w:proofErr w:type="spellEnd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интенсивный характер </w:t>
      </w:r>
      <w:proofErr w:type="spellStart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информатики с другими учебными предметами, широкое использование понятийного аппарата, методов и средств, присущих этой отрасли научного знания;</w:t>
      </w:r>
    </w:p>
    <w:p w:rsidR="00CE3B5F" w:rsidRPr="00CE3B5F" w:rsidRDefault="00CE3B5F" w:rsidP="00CE3B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содержанию:</w:t>
      </w: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не разбита на модули;</w:t>
      </w:r>
    </w:p>
    <w:p w:rsidR="00CE3B5F" w:rsidRPr="00CE3B5F" w:rsidRDefault="00CE3B5F" w:rsidP="00CE3B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 ожидаемым результатам: </w:t>
      </w: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программы «ИКТ – технологии»» </w:t>
      </w:r>
      <w:r w:rsidRPr="00CE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отслеживается по трем компонентам: предметный, </w:t>
      </w:r>
      <w:proofErr w:type="spellStart"/>
      <w:r w:rsidRPr="00CE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метапредметный</w:t>
      </w:r>
      <w:proofErr w:type="spellEnd"/>
      <w:r w:rsidRPr="00CE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личностный, что позволяет определить динамическую картину творческого развития обучающего. </w:t>
      </w: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 – это повышение уровня общей осведомленности и познавательной активности, самооценки и межличностных отношений, творческого развития ребенка в целом.</w:t>
      </w:r>
    </w:p>
    <w:p w:rsidR="00CE3B5F" w:rsidRPr="00CE3B5F" w:rsidRDefault="00CE3B5F" w:rsidP="00CE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1.1.4 Адресат программы</w:t>
      </w:r>
    </w:p>
    <w:p w:rsidR="00CE3B5F" w:rsidRPr="00CE3B5F" w:rsidRDefault="00CE3B5F" w:rsidP="00CE3B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дополнительная образовательная программа ориентирована на учеников 9 классов (15 – 16 лет). Возраст 15 – 16 лет является одним из самых сложных и ответственных в жизни ребенка и его родителей. Этот возраст считается кризисным, поскольку происходят резкие качественные изменения, затрагивающие все стороны развития и жизни. Кризис подросткового возраста связан с изменением социальной ситуации развития и ведущей деятельности.</w:t>
      </w:r>
    </w:p>
    <w:p w:rsidR="00CE3B5F" w:rsidRPr="00CE3B5F" w:rsidRDefault="00CE3B5F" w:rsidP="00CE3B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деятельностью в подростковом возрасте является личностное общение. Именно в процессе общения со сверстниками происходит становление нового уровня самосознания ребенка, формируются навыки социального взаимодействия, умение подчиняться и в тоже время отстаивать свои права. Кроме того, общение является для подростков очень важным информационным каналом. И именно сейчас начинается период самоопределения ребёнка.</w:t>
      </w:r>
    </w:p>
    <w:p w:rsidR="00CE3B5F" w:rsidRPr="00CE3B5F" w:rsidRDefault="00CE3B5F" w:rsidP="00CE3B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lang w:eastAsia="ru-RU"/>
        </w:rPr>
        <w:t xml:space="preserve">Основываясь на возрастных особенностях учащихся, и разработана данная программа. </w:t>
      </w:r>
    </w:p>
    <w:p w:rsidR="00CE3B5F" w:rsidRPr="00CE3B5F" w:rsidRDefault="00CE3B5F" w:rsidP="00CE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1.1.5 Объем и срок освоения программы</w:t>
      </w:r>
    </w:p>
    <w:p w:rsidR="00CE3B5F" w:rsidRPr="00CE3B5F" w:rsidRDefault="00CE3B5F" w:rsidP="00CE3B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объеме 18 часов.  </w:t>
      </w:r>
    </w:p>
    <w:p w:rsidR="00CE3B5F" w:rsidRPr="00CE3B5F" w:rsidRDefault="00CE3B5F" w:rsidP="00CE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1.1.6 Формы обучения </w:t>
      </w:r>
    </w:p>
    <w:p w:rsidR="00CE3B5F" w:rsidRPr="00CE3B5F" w:rsidRDefault="00CE3B5F" w:rsidP="00CE3B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организации образовательного процесса – групповая, смешанная форма обучения. Используются такие виды занятий как теоретические и практические занятия.</w:t>
      </w:r>
      <w:r w:rsidRPr="00CE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курса представляет собой набор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учащихся различной степени подготовки.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</w:p>
    <w:p w:rsidR="00CE3B5F" w:rsidRPr="00CE3B5F" w:rsidRDefault="00CE3B5F" w:rsidP="00CE3B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тип занятий − практикум. Для наиболее успешного усвоения материала планируются индивидуальные формы работы и работа в малых группах, также, при самостоятельной работе возможны оперативные консультации учителя. Для текущего контроля учащимся предлагается набор заданий, принцип решения которых разбирается совместно с учителем, а основная часть заданий выполняется учащимся самостоятельно.</w:t>
      </w:r>
    </w:p>
    <w:p w:rsidR="00CE3B5F" w:rsidRPr="00CE3B5F" w:rsidRDefault="00CE3B5F" w:rsidP="00CE3B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ИКТ - технологиям в группе по данной программе должно проходить в компьютерном классе. Занятие проходит один раз в неделю. </w:t>
      </w: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Преподавание построено в соответствии с принципами </w:t>
      </w:r>
      <w:proofErr w:type="spellStart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навреди». На каждом занятии обязательно проводится физкультминутка. Сразу после работы за компьютером следует минутка релаксации – обучающиеся выполняют упражнения для глаз и кистей рук. Длительность занятия 30 минут. </w:t>
      </w:r>
    </w:p>
    <w:p w:rsidR="00CE3B5F" w:rsidRPr="00CE3B5F" w:rsidRDefault="00CE3B5F" w:rsidP="00CE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1.1.7 Особенности организации образовательного процесса</w:t>
      </w:r>
    </w:p>
    <w:p w:rsidR="00CE3B5F" w:rsidRPr="00CE3B5F" w:rsidRDefault="00CE3B5F" w:rsidP="00CE3B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группах постоянного состава. </w:t>
      </w: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1.1.8 Режим занятий, периодичность и продолжительность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133"/>
        <w:gridCol w:w="2393"/>
        <w:gridCol w:w="1586"/>
        <w:gridCol w:w="1826"/>
      </w:tblGrid>
      <w:tr w:rsidR="00CE3B5F" w:rsidRPr="00CE3B5F" w:rsidTr="005047DC">
        <w:trPr>
          <w:jc w:val="center"/>
        </w:trPr>
        <w:tc>
          <w:tcPr>
            <w:tcW w:w="1383" w:type="dxa"/>
          </w:tcPr>
          <w:p w:rsidR="00CE3B5F" w:rsidRPr="00CE3B5F" w:rsidRDefault="00CE3B5F" w:rsidP="00CE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 обучения</w:t>
            </w:r>
          </w:p>
        </w:tc>
        <w:tc>
          <w:tcPr>
            <w:tcW w:w="2133" w:type="dxa"/>
          </w:tcPr>
          <w:p w:rsidR="00CE3B5F" w:rsidRPr="00CE3B5F" w:rsidRDefault="00CE3B5F" w:rsidP="00CE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2393" w:type="dxa"/>
          </w:tcPr>
          <w:p w:rsidR="00CE3B5F" w:rsidRPr="00CE3B5F" w:rsidRDefault="00CE3B5F" w:rsidP="00CE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Продолжительность одного занятия</w:t>
            </w:r>
          </w:p>
        </w:tc>
        <w:tc>
          <w:tcPr>
            <w:tcW w:w="1586" w:type="dxa"/>
          </w:tcPr>
          <w:p w:rsidR="00CE3B5F" w:rsidRPr="00CE3B5F" w:rsidRDefault="00CE3B5F" w:rsidP="00CE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Недельная нагрузка</w:t>
            </w:r>
          </w:p>
        </w:tc>
        <w:tc>
          <w:tcPr>
            <w:tcW w:w="1826" w:type="dxa"/>
          </w:tcPr>
          <w:p w:rsidR="00CE3B5F" w:rsidRPr="00CE3B5F" w:rsidRDefault="00CE3B5F" w:rsidP="00CE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часов за год</w:t>
            </w:r>
          </w:p>
        </w:tc>
      </w:tr>
      <w:tr w:rsidR="00CE3B5F" w:rsidRPr="00CE3B5F" w:rsidTr="005047DC">
        <w:trPr>
          <w:jc w:val="center"/>
        </w:trPr>
        <w:tc>
          <w:tcPr>
            <w:tcW w:w="1383" w:type="dxa"/>
          </w:tcPr>
          <w:p w:rsidR="00CE3B5F" w:rsidRPr="00CE3B5F" w:rsidRDefault="00CE3B5F" w:rsidP="00CE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год</w:t>
            </w:r>
          </w:p>
        </w:tc>
        <w:tc>
          <w:tcPr>
            <w:tcW w:w="2133" w:type="dxa"/>
          </w:tcPr>
          <w:p w:rsidR="00CE3B5F" w:rsidRPr="00CE3B5F" w:rsidRDefault="00CE3B5F" w:rsidP="00CE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</w:t>
            </w:r>
          </w:p>
        </w:tc>
        <w:tc>
          <w:tcPr>
            <w:tcW w:w="2393" w:type="dxa"/>
          </w:tcPr>
          <w:p w:rsidR="00CE3B5F" w:rsidRPr="00CE3B5F" w:rsidRDefault="00CE3B5F" w:rsidP="00CE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 мин.</w:t>
            </w:r>
          </w:p>
        </w:tc>
        <w:tc>
          <w:tcPr>
            <w:tcW w:w="1586" w:type="dxa"/>
          </w:tcPr>
          <w:p w:rsidR="00CE3B5F" w:rsidRPr="00CE3B5F" w:rsidRDefault="00CE3B5F" w:rsidP="00CE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час</w:t>
            </w:r>
          </w:p>
        </w:tc>
        <w:tc>
          <w:tcPr>
            <w:tcW w:w="1826" w:type="dxa"/>
          </w:tcPr>
          <w:p w:rsidR="00CE3B5F" w:rsidRPr="00CE3B5F" w:rsidRDefault="00CE3B5F" w:rsidP="00CE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 часов</w:t>
            </w:r>
          </w:p>
        </w:tc>
      </w:tr>
    </w:tbl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детей: 8 – 12 человек.</w:t>
      </w: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Цель и задачи программы</w:t>
      </w:r>
    </w:p>
    <w:p w:rsidR="00CE3B5F" w:rsidRPr="00CE3B5F" w:rsidRDefault="00CE3B5F" w:rsidP="00CE3B5F">
      <w:pPr>
        <w:tabs>
          <w:tab w:val="left" w:pos="900"/>
        </w:tabs>
        <w:spacing w:line="240" w:lineRule="auto"/>
        <w:ind w:firstLine="5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Целью </w:t>
      </w: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общеобразовательной общеразвивающей программы является</w:t>
      </w:r>
      <w:r w:rsidRPr="00CE3B5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возможностей применения ИКТ – технологий, формирование элементов </w:t>
      </w:r>
      <w:r w:rsidRPr="00CE3B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-компетенций.</w:t>
      </w:r>
      <w:r w:rsidRPr="00CE3B5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CE3B5F" w:rsidRPr="00CE3B5F" w:rsidRDefault="00CE3B5F" w:rsidP="00CE3B5F">
      <w:pPr>
        <w:tabs>
          <w:tab w:val="left" w:pos="900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</w:t>
      </w: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E3B5F" w:rsidRPr="00CE3B5F" w:rsidRDefault="00CE3B5F" w:rsidP="00CE3B5F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воспитании: </w:t>
      </w:r>
    </w:p>
    <w:p w:rsidR="00CE3B5F" w:rsidRPr="00CE3B5F" w:rsidRDefault="00CE3B5F" w:rsidP="00CE3B5F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культуру поведения при работе с ИКТ; </w:t>
      </w:r>
    </w:p>
    <w:p w:rsidR="00CE3B5F" w:rsidRPr="00CE3B5F" w:rsidRDefault="00CE3B5F" w:rsidP="00CE3B5F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к практическому применению сотрудничества в коллективной информационной деятельности.</w:t>
      </w:r>
    </w:p>
    <w:p w:rsidR="00CE3B5F" w:rsidRPr="00CE3B5F" w:rsidRDefault="00CE3B5F" w:rsidP="00CE3B5F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развитии:</w:t>
      </w:r>
    </w:p>
    <w:p w:rsidR="00CE3B5F" w:rsidRPr="00CE3B5F" w:rsidRDefault="00CE3B5F" w:rsidP="00CE3B5F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алгоритмическое мышление;</w:t>
      </w:r>
    </w:p>
    <w:p w:rsidR="00CE3B5F" w:rsidRPr="00CE3B5F" w:rsidRDefault="00CE3B5F" w:rsidP="00CE3B5F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у учеников внимательности, наблюдательности, улучшающих восприятие информационного потока.</w:t>
      </w:r>
    </w:p>
    <w:p w:rsidR="00CE3B5F" w:rsidRPr="00CE3B5F" w:rsidRDefault="00CE3B5F" w:rsidP="00CE3B5F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обучении:</w:t>
      </w:r>
    </w:p>
    <w:p w:rsidR="00CE3B5F" w:rsidRPr="00CE3B5F" w:rsidRDefault="00CE3B5F" w:rsidP="00CE3B5F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освоению умения эффективно распределять время на выполнение заданий различных типов;</w:t>
      </w:r>
    </w:p>
    <w:p w:rsidR="00CE3B5F" w:rsidRPr="00CE3B5F" w:rsidRDefault="00CE3B5F" w:rsidP="00CE3B5F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3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умения правильно оформлять решения заданий с развернутым ответом и практикой работе на компьютере;</w:t>
      </w:r>
    </w:p>
    <w:p w:rsidR="00CE3B5F" w:rsidRPr="00CE3B5F" w:rsidRDefault="00CE3B5F" w:rsidP="00CE3B5F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углубление теоретических знаний по ИКТ.</w:t>
      </w:r>
    </w:p>
    <w:p w:rsidR="00CE3B5F" w:rsidRPr="00CE3B5F" w:rsidRDefault="00CE3B5F" w:rsidP="00CE3B5F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8"/>
          <w:lang w:eastAsia="ru-RU"/>
        </w:rPr>
      </w:pP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Содержание программы</w:t>
      </w: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1.3.1  Учебный план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693"/>
        <w:gridCol w:w="852"/>
        <w:gridCol w:w="985"/>
        <w:gridCol w:w="855"/>
        <w:gridCol w:w="1975"/>
        <w:gridCol w:w="13"/>
        <w:gridCol w:w="1843"/>
      </w:tblGrid>
      <w:tr w:rsidR="00CE3B5F" w:rsidRPr="00CE3B5F" w:rsidTr="005047DC">
        <w:trPr>
          <w:trHeight w:val="222"/>
        </w:trPr>
        <w:tc>
          <w:tcPr>
            <w:tcW w:w="815" w:type="dxa"/>
            <w:vMerge w:val="restart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92" w:type="dxa"/>
            <w:gridSpan w:val="3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8" w:type="dxa"/>
            <w:gridSpan w:val="2"/>
            <w:vMerge w:val="restart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занятий</w:t>
            </w:r>
          </w:p>
        </w:tc>
        <w:tc>
          <w:tcPr>
            <w:tcW w:w="1843" w:type="dxa"/>
            <w:vMerge w:val="restart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контроля </w:t>
            </w: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аттестации</w:t>
            </w:r>
          </w:p>
        </w:tc>
      </w:tr>
      <w:tr w:rsidR="00CE3B5F" w:rsidRPr="00CE3B5F" w:rsidTr="005047DC">
        <w:tc>
          <w:tcPr>
            <w:tcW w:w="815" w:type="dxa"/>
            <w:vMerge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8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5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8" w:type="dxa"/>
            <w:gridSpan w:val="2"/>
            <w:vMerge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B5F" w:rsidRPr="00CE3B5F" w:rsidTr="005047DC">
        <w:tc>
          <w:tcPr>
            <w:tcW w:w="81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Системы счисления.</w:t>
            </w:r>
          </w:p>
        </w:tc>
        <w:tc>
          <w:tcPr>
            <w:tcW w:w="852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8" w:type="dxa"/>
            <w:gridSpan w:val="2"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4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CE3B5F" w:rsidRPr="00CE3B5F" w:rsidTr="005047DC">
        <w:trPr>
          <w:trHeight w:val="975"/>
        </w:trPr>
        <w:tc>
          <w:tcPr>
            <w:tcW w:w="81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Построение алгебры высказываний</w:t>
            </w: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8" w:type="dxa"/>
            <w:gridSpan w:val="2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4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CE3B5F" w:rsidRPr="00CE3B5F" w:rsidTr="005047DC">
        <w:trPr>
          <w:trHeight w:val="345"/>
        </w:trPr>
        <w:tc>
          <w:tcPr>
            <w:tcW w:w="81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Кодирование и декодирование информации. Метод графов в решение задач</w:t>
            </w:r>
          </w:p>
        </w:tc>
        <w:tc>
          <w:tcPr>
            <w:tcW w:w="852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8" w:type="dxa"/>
            <w:gridSpan w:val="2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4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CE3B5F" w:rsidRPr="00CE3B5F" w:rsidTr="005047DC">
        <w:trPr>
          <w:trHeight w:val="345"/>
        </w:trPr>
        <w:tc>
          <w:tcPr>
            <w:tcW w:w="81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Алгоритмизация</w:t>
            </w:r>
          </w:p>
        </w:tc>
        <w:tc>
          <w:tcPr>
            <w:tcW w:w="852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8" w:type="dxa"/>
            <w:gridSpan w:val="2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4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CE3B5F" w:rsidRPr="00CE3B5F" w:rsidTr="005047DC">
        <w:trPr>
          <w:trHeight w:val="345"/>
        </w:trPr>
        <w:tc>
          <w:tcPr>
            <w:tcW w:w="81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Формулы в электронных таблицах. Относительная и абсолютная адресации.</w:t>
            </w:r>
          </w:p>
        </w:tc>
        <w:tc>
          <w:tcPr>
            <w:tcW w:w="852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8" w:type="dxa"/>
            <w:gridSpan w:val="2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4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CE3B5F" w:rsidRPr="00CE3B5F" w:rsidTr="005047DC">
        <w:trPr>
          <w:trHeight w:val="345"/>
        </w:trPr>
        <w:tc>
          <w:tcPr>
            <w:tcW w:w="81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:rsidR="00CE3B5F" w:rsidRPr="00CE3B5F" w:rsidRDefault="00CE3B5F" w:rsidP="00CE3B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информации, представленной в виде схем. Решение с помощью метода графов</w:t>
            </w:r>
          </w:p>
        </w:tc>
        <w:tc>
          <w:tcPr>
            <w:tcW w:w="852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vAlign w:val="center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8" w:type="dxa"/>
            <w:gridSpan w:val="2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4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CE3B5F" w:rsidRPr="00CE3B5F" w:rsidTr="005047DC">
        <w:tc>
          <w:tcPr>
            <w:tcW w:w="81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Проектирование однотабличной БД на компьютере. Использование сортировки, создание отчетов на основе таблиц и запросов.</w:t>
            </w:r>
          </w:p>
        </w:tc>
        <w:tc>
          <w:tcPr>
            <w:tcW w:w="852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56" w:type="dxa"/>
            <w:gridSpan w:val="2"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E3B5F" w:rsidRPr="00CE3B5F" w:rsidTr="005047DC">
        <w:tc>
          <w:tcPr>
            <w:tcW w:w="81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сети. Адресация в сети.</w:t>
            </w:r>
          </w:p>
        </w:tc>
        <w:tc>
          <w:tcPr>
            <w:tcW w:w="852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56" w:type="dxa"/>
            <w:gridSpan w:val="2"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E3B5F" w:rsidRPr="00CE3B5F" w:rsidTr="005047DC">
        <w:tc>
          <w:tcPr>
            <w:tcW w:w="81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тест.</w:t>
            </w:r>
          </w:p>
        </w:tc>
        <w:tc>
          <w:tcPr>
            <w:tcW w:w="852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56" w:type="dxa"/>
            <w:gridSpan w:val="2"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CE3B5F" w:rsidRPr="00CE3B5F" w:rsidTr="005047DC">
        <w:tc>
          <w:tcPr>
            <w:tcW w:w="81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2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5" w:type="dxa"/>
          </w:tcPr>
          <w:p w:rsidR="00CE3B5F" w:rsidRPr="00CE3B5F" w:rsidRDefault="00CE3B5F" w:rsidP="00CE3B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31" w:type="dxa"/>
            <w:gridSpan w:val="3"/>
          </w:tcPr>
          <w:p w:rsidR="00CE3B5F" w:rsidRPr="00CE3B5F" w:rsidRDefault="00CE3B5F" w:rsidP="00CE3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3B5F" w:rsidRPr="00CE3B5F" w:rsidRDefault="00CE3B5F" w:rsidP="00CE3B5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Ожидаемые результаты образовательного процесса</w:t>
      </w: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данной программы отслеживаются по трем компонентам: предметный, </w:t>
      </w:r>
      <w:proofErr w:type="spellStart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личностный, что позволяет определить динамическую картину развития учащегося.</w:t>
      </w: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1.4.1 Предметные результаты</w:t>
      </w:r>
    </w:p>
    <w:p w:rsidR="00CE3B5F" w:rsidRPr="00CE3B5F" w:rsidRDefault="00CE3B5F" w:rsidP="00CE3B5F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142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E3B5F" w:rsidRPr="00CE3B5F" w:rsidRDefault="00CE3B5F" w:rsidP="00CE3B5F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142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CE3B5F" w:rsidRPr="00CE3B5F" w:rsidRDefault="00CE3B5F" w:rsidP="00CE3B5F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142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E3B5F" w:rsidRPr="00CE3B5F" w:rsidRDefault="00CE3B5F" w:rsidP="00CE3B5F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142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диаграммы;</w:t>
      </w:r>
    </w:p>
    <w:p w:rsidR="00CE3B5F" w:rsidRPr="00CE3B5F" w:rsidRDefault="00CE3B5F" w:rsidP="00CE3B5F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142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CE3B5F" w:rsidRPr="00CE3B5F" w:rsidRDefault="00CE3B5F" w:rsidP="00CE3B5F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142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учащиеся будут иметь сформированные элементы </w:t>
      </w:r>
      <w:r w:rsidRPr="00CE3B5F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-компетенций. </w:t>
      </w:r>
    </w:p>
    <w:p w:rsidR="00CE3B5F" w:rsidRPr="00CE3B5F" w:rsidRDefault="00CE3B5F" w:rsidP="00CE3B5F">
      <w:pPr>
        <w:spacing w:after="0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5F" w:rsidRPr="00CE3B5F" w:rsidRDefault="00CE3B5F" w:rsidP="00CE3B5F">
      <w:pPr>
        <w:spacing w:after="0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1.4.2 </w:t>
      </w:r>
      <w:proofErr w:type="spellStart"/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CE3B5F" w:rsidRPr="00CE3B5F" w:rsidRDefault="00CE3B5F" w:rsidP="00CE3B5F">
      <w:pPr>
        <w:numPr>
          <w:ilvl w:val="0"/>
          <w:numId w:val="9"/>
        </w:numPr>
        <w:tabs>
          <w:tab w:val="left" w:pos="354"/>
        </w:tabs>
        <w:spacing w:after="0" w:line="240" w:lineRule="auto"/>
        <w:ind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владение </w:t>
      </w:r>
      <w:proofErr w:type="spellStart"/>
      <w:r w:rsidRPr="00CE3B5F">
        <w:rPr>
          <w:rFonts w:ascii="Times New Roman" w:eastAsia="Calibri" w:hAnsi="Times New Roman" w:cs="Times New Roman"/>
          <w:sz w:val="28"/>
          <w:szCs w:val="28"/>
        </w:rPr>
        <w:t>общепредметными</w:t>
      </w:r>
      <w:proofErr w:type="spell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понятиями «алгоритм», «исполнитель» и др.;</w:t>
      </w:r>
    </w:p>
    <w:p w:rsidR="00CE3B5F" w:rsidRPr="00CE3B5F" w:rsidRDefault="00CE3B5F" w:rsidP="00CE3B5F">
      <w:pPr>
        <w:numPr>
          <w:ilvl w:val="0"/>
          <w:numId w:val="9"/>
        </w:numPr>
        <w:tabs>
          <w:tab w:val="left" w:pos="354"/>
        </w:tabs>
        <w:spacing w:after="0" w:line="240" w:lineRule="auto"/>
        <w:ind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CE3B5F">
        <w:rPr>
          <w:rFonts w:ascii="Times New Roman" w:eastAsia="Calibri" w:hAnsi="Times New Roman" w:cs="Times New Roman"/>
          <w:sz w:val="28"/>
          <w:szCs w:val="28"/>
        </w:rPr>
        <w:t>логическое рассуждение</w:t>
      </w:r>
      <w:proofErr w:type="gram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и делать выводы;</w:t>
      </w:r>
    </w:p>
    <w:p w:rsidR="00CE3B5F" w:rsidRPr="00CE3B5F" w:rsidRDefault="00CE3B5F" w:rsidP="00CE3B5F">
      <w:pPr>
        <w:numPr>
          <w:ilvl w:val="0"/>
          <w:numId w:val="9"/>
        </w:numPr>
        <w:tabs>
          <w:tab w:val="left" w:pos="354"/>
        </w:tabs>
        <w:spacing w:after="0" w:line="240" w:lineRule="auto"/>
        <w:ind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CE3B5F" w:rsidRPr="00CE3B5F" w:rsidRDefault="00CE3B5F" w:rsidP="00CE3B5F">
      <w:pPr>
        <w:numPr>
          <w:ilvl w:val="0"/>
          <w:numId w:val="9"/>
        </w:numPr>
        <w:tabs>
          <w:tab w:val="left" w:pos="354"/>
        </w:tabs>
        <w:spacing w:after="0" w:line="240" w:lineRule="auto"/>
        <w:ind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3B5F" w:rsidRPr="00CE3B5F" w:rsidRDefault="00CE3B5F" w:rsidP="00CE3B5F">
      <w:pPr>
        <w:numPr>
          <w:ilvl w:val="0"/>
          <w:numId w:val="9"/>
        </w:numPr>
        <w:tabs>
          <w:tab w:val="left" w:pos="354"/>
        </w:tabs>
        <w:spacing w:after="0" w:line="240" w:lineRule="auto"/>
        <w:ind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E3B5F" w:rsidRPr="00CE3B5F" w:rsidRDefault="00CE3B5F" w:rsidP="00CE3B5F">
      <w:pPr>
        <w:numPr>
          <w:ilvl w:val="0"/>
          <w:numId w:val="9"/>
        </w:numPr>
        <w:tabs>
          <w:tab w:val="left" w:pos="354"/>
        </w:tabs>
        <w:spacing w:after="0" w:line="240" w:lineRule="auto"/>
        <w:ind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lastRenderedPageBreak/>
        <w:t>владение информационным моделированием как основным методом приобретения знаний: умение «читать» таблицы,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CE3B5F" w:rsidRPr="00CE3B5F" w:rsidRDefault="00CE3B5F" w:rsidP="00CE3B5F">
      <w:pPr>
        <w:spacing w:after="0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владение </w:t>
      </w:r>
      <w:proofErr w:type="gramStart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ИКТ-компетентностью</w:t>
      </w:r>
      <w:proofErr w:type="gramEnd"/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коммуникация и социальное взаимодействие; поиск и организация хранения информации; анализ информации).</w:t>
      </w:r>
    </w:p>
    <w:p w:rsidR="00CE3B5F" w:rsidRPr="00CE3B5F" w:rsidRDefault="00CE3B5F" w:rsidP="00CE3B5F">
      <w:pPr>
        <w:spacing w:after="0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1.4.3 Личностные  результаты</w:t>
      </w:r>
    </w:p>
    <w:p w:rsidR="00CE3B5F" w:rsidRPr="00CE3B5F" w:rsidRDefault="00CE3B5F" w:rsidP="00CE3B5F">
      <w:pPr>
        <w:numPr>
          <w:ilvl w:val="0"/>
          <w:numId w:val="8"/>
        </w:numPr>
        <w:tabs>
          <w:tab w:val="left" w:pos="141"/>
          <w:tab w:val="left" w:pos="424"/>
        </w:tabs>
        <w:spacing w:after="0" w:line="240" w:lineRule="auto"/>
        <w:ind w:left="141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CE3B5F" w:rsidRPr="00CE3B5F" w:rsidRDefault="00CE3B5F" w:rsidP="00CE3B5F">
      <w:pPr>
        <w:numPr>
          <w:ilvl w:val="0"/>
          <w:numId w:val="8"/>
        </w:numPr>
        <w:tabs>
          <w:tab w:val="left" w:pos="141"/>
          <w:tab w:val="left" w:pos="424"/>
        </w:tabs>
        <w:spacing w:after="0" w:line="240" w:lineRule="auto"/>
        <w:ind w:left="141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>понимание роли информационных процессов в современном мире;</w:t>
      </w:r>
    </w:p>
    <w:p w:rsidR="00CE3B5F" w:rsidRPr="00CE3B5F" w:rsidRDefault="00CE3B5F" w:rsidP="00CE3B5F">
      <w:pPr>
        <w:numPr>
          <w:ilvl w:val="0"/>
          <w:numId w:val="8"/>
        </w:numPr>
        <w:tabs>
          <w:tab w:val="left" w:pos="141"/>
          <w:tab w:val="left" w:pos="424"/>
        </w:tabs>
        <w:spacing w:after="0" w:line="240" w:lineRule="auto"/>
        <w:ind w:left="141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CE3B5F" w:rsidRPr="00CE3B5F" w:rsidRDefault="00CE3B5F" w:rsidP="00CE3B5F">
      <w:pPr>
        <w:numPr>
          <w:ilvl w:val="0"/>
          <w:numId w:val="8"/>
        </w:numPr>
        <w:tabs>
          <w:tab w:val="left" w:pos="141"/>
          <w:tab w:val="left" w:pos="424"/>
        </w:tabs>
        <w:spacing w:after="0" w:line="240" w:lineRule="auto"/>
        <w:ind w:left="141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CE3B5F" w:rsidRPr="00CE3B5F" w:rsidRDefault="00CE3B5F" w:rsidP="00CE3B5F">
      <w:pPr>
        <w:numPr>
          <w:ilvl w:val="0"/>
          <w:numId w:val="8"/>
        </w:numPr>
        <w:tabs>
          <w:tab w:val="left" w:pos="141"/>
          <w:tab w:val="left" w:pos="424"/>
        </w:tabs>
        <w:spacing w:after="0" w:line="240" w:lineRule="auto"/>
        <w:ind w:left="141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CE3B5F" w:rsidRPr="00CE3B5F" w:rsidRDefault="00CE3B5F" w:rsidP="00CE3B5F">
      <w:pPr>
        <w:numPr>
          <w:ilvl w:val="0"/>
          <w:numId w:val="8"/>
        </w:numPr>
        <w:tabs>
          <w:tab w:val="left" w:pos="141"/>
          <w:tab w:val="left" w:pos="424"/>
        </w:tabs>
        <w:spacing w:after="0" w:line="240" w:lineRule="auto"/>
        <w:ind w:left="141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CE3B5F" w:rsidRPr="00CE3B5F" w:rsidRDefault="00CE3B5F" w:rsidP="00CE3B5F">
      <w:pPr>
        <w:numPr>
          <w:ilvl w:val="0"/>
          <w:numId w:val="8"/>
        </w:numPr>
        <w:tabs>
          <w:tab w:val="left" w:pos="141"/>
          <w:tab w:val="left" w:pos="424"/>
        </w:tabs>
        <w:spacing w:after="0" w:line="240" w:lineRule="auto"/>
        <w:ind w:left="141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E3B5F" w:rsidRPr="00CE3B5F" w:rsidRDefault="00CE3B5F" w:rsidP="00CE3B5F">
      <w:pPr>
        <w:numPr>
          <w:ilvl w:val="0"/>
          <w:numId w:val="8"/>
        </w:numPr>
        <w:tabs>
          <w:tab w:val="left" w:pos="141"/>
          <w:tab w:val="left" w:pos="424"/>
        </w:tabs>
        <w:spacing w:after="0" w:line="240" w:lineRule="auto"/>
        <w:ind w:left="141"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учебной деятельности;</w:t>
      </w:r>
    </w:p>
    <w:p w:rsidR="00CE3B5F" w:rsidRPr="00CE3B5F" w:rsidRDefault="00CE3B5F" w:rsidP="00CE3B5F">
      <w:pPr>
        <w:numPr>
          <w:ilvl w:val="0"/>
          <w:numId w:val="8"/>
        </w:numPr>
        <w:tabs>
          <w:tab w:val="left" w:pos="141"/>
          <w:tab w:val="left" w:pos="424"/>
        </w:tabs>
        <w:spacing w:after="0" w:line="240" w:lineRule="auto"/>
        <w:ind w:left="141" w:firstLine="902"/>
        <w:contextualSpacing/>
        <w:jc w:val="both"/>
        <w:rPr>
          <w:rFonts w:ascii="Calibri" w:eastAsia="Calibri" w:hAnsi="Calibri" w:cs="Times New Roman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 Список литературы</w:t>
      </w: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2.6.1 Основная и дополнительная </w:t>
      </w: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педагога:</w:t>
      </w:r>
    </w:p>
    <w:p w:rsidR="00CE3B5F" w:rsidRPr="00CE3B5F" w:rsidRDefault="00CE3B5F" w:rsidP="00CE3B5F">
      <w:pPr>
        <w:numPr>
          <w:ilvl w:val="0"/>
          <w:numId w:val="2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Информатика, 9 класс, </w:t>
      </w:r>
      <w:proofErr w:type="spellStart"/>
      <w:r w:rsidRPr="00CE3B5F">
        <w:rPr>
          <w:rFonts w:ascii="Times New Roman" w:eastAsia="Calibri" w:hAnsi="Times New Roman" w:cs="Times New Roman"/>
          <w:sz w:val="28"/>
          <w:szCs w:val="28"/>
        </w:rPr>
        <w:t>Махмудзаде</w:t>
      </w:r>
      <w:proofErr w:type="spell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Р., </w:t>
      </w:r>
      <w:proofErr w:type="spellStart"/>
      <w:r w:rsidRPr="00CE3B5F">
        <w:rPr>
          <w:rFonts w:ascii="Times New Roman" w:eastAsia="Calibri" w:hAnsi="Times New Roman" w:cs="Times New Roman"/>
          <w:sz w:val="28"/>
          <w:szCs w:val="28"/>
        </w:rPr>
        <w:t>Садыгов</w:t>
      </w:r>
      <w:proofErr w:type="spell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И., Исаева Н., 2018 г – 136 с.</w:t>
      </w:r>
    </w:p>
    <w:p w:rsidR="00CE3B5F" w:rsidRPr="00CE3B5F" w:rsidRDefault="00CE3B5F" w:rsidP="00CE3B5F">
      <w:pPr>
        <w:numPr>
          <w:ilvl w:val="0"/>
          <w:numId w:val="2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Электронный учебник «ИНФОРМАТИКА» Л. З. </w:t>
      </w:r>
      <w:proofErr w:type="spellStart"/>
      <w:r w:rsidRPr="00CE3B5F">
        <w:rPr>
          <w:rFonts w:ascii="Times New Roman" w:eastAsia="Calibri" w:hAnsi="Times New Roman" w:cs="Times New Roman"/>
          <w:sz w:val="28"/>
          <w:szCs w:val="28"/>
        </w:rPr>
        <w:t>Шауцукова</w:t>
      </w:r>
      <w:proofErr w:type="spellEnd"/>
      <w:r w:rsidRPr="00CE3B5F">
        <w:rPr>
          <w:rFonts w:ascii="Calibri" w:eastAsia="Calibri" w:hAnsi="Calibri" w:cs="Times New Roman"/>
        </w:rPr>
        <w:t>.</w:t>
      </w: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 учащихся:</w:t>
      </w:r>
    </w:p>
    <w:p w:rsidR="00CE3B5F" w:rsidRPr="00CE3B5F" w:rsidRDefault="00CE3B5F" w:rsidP="00CE3B5F">
      <w:pPr>
        <w:numPr>
          <w:ilvl w:val="0"/>
          <w:numId w:val="1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>Информатика</w:t>
      </w:r>
      <w:proofErr w:type="gramStart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учебник для 8 класса / Л.Л. </w:t>
      </w:r>
      <w:proofErr w:type="spellStart"/>
      <w:r w:rsidRPr="00CE3B5F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, А.Ю. </w:t>
      </w:r>
      <w:proofErr w:type="spellStart"/>
      <w:r w:rsidRPr="00CE3B5F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– 2-е изд., </w:t>
      </w:r>
      <w:proofErr w:type="spellStart"/>
      <w:r w:rsidRPr="00CE3B5F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CE3B5F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БИНОМ. Лаборатория знаний, 2016. - 160 с.</w:t>
      </w:r>
      <w:proofErr w:type="gramStart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ил. </w:t>
      </w:r>
    </w:p>
    <w:p w:rsidR="00CE3B5F" w:rsidRPr="00CE3B5F" w:rsidRDefault="00CE3B5F" w:rsidP="00CE3B5F">
      <w:pPr>
        <w:numPr>
          <w:ilvl w:val="0"/>
          <w:numId w:val="1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B5F">
        <w:rPr>
          <w:rFonts w:ascii="Times New Roman" w:eastAsia="Calibri" w:hAnsi="Times New Roman" w:cs="Times New Roman"/>
          <w:sz w:val="28"/>
          <w:szCs w:val="28"/>
        </w:rPr>
        <w:t>Информатика</w:t>
      </w:r>
      <w:proofErr w:type="gramStart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учебник для 9 класса / Л.Л. </w:t>
      </w:r>
      <w:proofErr w:type="spellStart"/>
      <w:r w:rsidRPr="00CE3B5F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, А.Ю. </w:t>
      </w:r>
      <w:proofErr w:type="spellStart"/>
      <w:r w:rsidRPr="00CE3B5F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– 2-е изд., </w:t>
      </w:r>
      <w:proofErr w:type="spellStart"/>
      <w:r w:rsidRPr="00CE3B5F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CE3B5F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БИНОМ. Лаборатория знаний, 2016. - 184 с.</w:t>
      </w:r>
      <w:proofErr w:type="gramStart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E3B5F">
        <w:rPr>
          <w:rFonts w:ascii="Times New Roman" w:eastAsia="Calibri" w:hAnsi="Times New Roman" w:cs="Times New Roman"/>
          <w:sz w:val="28"/>
          <w:szCs w:val="28"/>
        </w:rPr>
        <w:t xml:space="preserve"> ил. </w:t>
      </w:r>
    </w:p>
    <w:p w:rsidR="00CE3B5F" w:rsidRPr="00CE3B5F" w:rsidRDefault="00CE3B5F" w:rsidP="00CE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B5F" w:rsidRPr="00CE3B5F" w:rsidRDefault="00CE3B5F" w:rsidP="00CE3B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2.6.2 Наглядный материал</w:t>
      </w:r>
    </w:p>
    <w:p w:rsidR="00CE3B5F" w:rsidRPr="00CE3B5F" w:rsidRDefault="00CE3B5F" w:rsidP="00CE3B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авторские презентации</w:t>
      </w:r>
    </w:p>
    <w:p w:rsidR="00CE3B5F" w:rsidRPr="00CE3B5F" w:rsidRDefault="00CE3B5F" w:rsidP="00CE3B5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E3B5F" w:rsidRPr="00CE3B5F" w:rsidRDefault="00CE3B5F" w:rsidP="00CE3B5F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Интернет источники </w:t>
      </w:r>
    </w:p>
    <w:p w:rsidR="00CE3B5F" w:rsidRPr="00CE3B5F" w:rsidRDefault="00E65CB5" w:rsidP="00CE3B5F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9" w:history="1">
        <w:r w:rsidR="00CE3B5F" w:rsidRPr="00CE3B5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https://inf-oge.sdamgia.ru/</w:t>
        </w:r>
      </w:hyperlink>
    </w:p>
    <w:p w:rsidR="00CE3B5F" w:rsidRPr="00CE3B5F" w:rsidRDefault="00E65CB5" w:rsidP="00CE3B5F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0" w:history="1">
        <w:r w:rsidR="00CE3B5F" w:rsidRPr="00CE3B5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https://yandex.ru/tutor/subject/?subject_id=20</w:t>
        </w:r>
      </w:hyperlink>
    </w:p>
    <w:p w:rsidR="00CE3B5F" w:rsidRPr="00CE3B5F" w:rsidRDefault="00CE3B5F" w:rsidP="00CE3B5F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3B5F">
        <w:rPr>
          <w:rFonts w:ascii="Times New Roman" w:eastAsia="Calibri" w:hAnsi="Times New Roman" w:cs="Times New Roman"/>
          <w:color w:val="000000"/>
          <w:sz w:val="28"/>
          <w:szCs w:val="28"/>
        </w:rPr>
        <w:t>https://11klasov.com/2213-gotovimsya-k-ege-po-informatike-elektivnyy-kurs-samylkina-nn-rusakov-sv-i-dr.html</w:t>
      </w:r>
    </w:p>
    <w:p w:rsidR="00CE3B5F" w:rsidRPr="00CE3B5F" w:rsidRDefault="00CE3B5F" w:rsidP="00CE3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B5F" w:rsidRPr="00CE3B5F" w:rsidRDefault="00CE3B5F" w:rsidP="00CE3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3B5F" w:rsidRPr="00CE3B5F" w:rsidRDefault="00CE3B5F" w:rsidP="00CE3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CE3B5F" w:rsidRPr="00CE3B5F" w:rsidSect="0025321D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B5" w:rsidRDefault="00E65CB5">
      <w:pPr>
        <w:spacing w:after="0" w:line="240" w:lineRule="auto"/>
      </w:pPr>
      <w:r>
        <w:separator/>
      </w:r>
    </w:p>
  </w:endnote>
  <w:endnote w:type="continuationSeparator" w:id="0">
    <w:p w:rsidR="00E65CB5" w:rsidRDefault="00E6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338"/>
      <w:docPartObj>
        <w:docPartGallery w:val="Page Numbers (Bottom of Page)"/>
        <w:docPartUnique/>
      </w:docPartObj>
    </w:sdtPr>
    <w:sdtEndPr/>
    <w:sdtContent>
      <w:p w:rsidR="00AF12A3" w:rsidRDefault="00CE3B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F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12A3" w:rsidRDefault="00E65C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B5" w:rsidRDefault="00E65CB5">
      <w:pPr>
        <w:spacing w:after="0" w:line="240" w:lineRule="auto"/>
      </w:pPr>
      <w:r>
        <w:separator/>
      </w:r>
    </w:p>
  </w:footnote>
  <w:footnote w:type="continuationSeparator" w:id="0">
    <w:p w:rsidR="00E65CB5" w:rsidRDefault="00E65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605"/>
    <w:multiLevelType w:val="hybridMultilevel"/>
    <w:tmpl w:val="9E76AB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F4141"/>
    <w:multiLevelType w:val="hybridMultilevel"/>
    <w:tmpl w:val="1A1E3DCA"/>
    <w:lvl w:ilvl="0" w:tplc="50C403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685CC0"/>
    <w:multiLevelType w:val="multilevel"/>
    <w:tmpl w:val="55261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">
    <w:nsid w:val="23EB2A08"/>
    <w:multiLevelType w:val="hybridMultilevel"/>
    <w:tmpl w:val="9E76AB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83F6D"/>
    <w:multiLevelType w:val="hybridMultilevel"/>
    <w:tmpl w:val="EF0C61D0"/>
    <w:lvl w:ilvl="0" w:tplc="50C403B6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5083983"/>
    <w:multiLevelType w:val="hybridMultilevel"/>
    <w:tmpl w:val="128A85C4"/>
    <w:lvl w:ilvl="0" w:tplc="50C40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F5D75"/>
    <w:multiLevelType w:val="hybridMultilevel"/>
    <w:tmpl w:val="2F4018B8"/>
    <w:lvl w:ilvl="0" w:tplc="50C403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F8E73D7"/>
    <w:multiLevelType w:val="multilevel"/>
    <w:tmpl w:val="B7388FD6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411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50"/>
        </w:tabs>
        <w:ind w:left="525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880"/>
      </w:pPr>
      <w:rPr>
        <w:rFonts w:hint="default"/>
      </w:rPr>
    </w:lvl>
  </w:abstractNum>
  <w:abstractNum w:abstractNumId="8">
    <w:nsid w:val="43292F44"/>
    <w:multiLevelType w:val="multilevel"/>
    <w:tmpl w:val="AD04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550C3"/>
    <w:multiLevelType w:val="hybridMultilevel"/>
    <w:tmpl w:val="9E76AB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24731"/>
    <w:multiLevelType w:val="hybridMultilevel"/>
    <w:tmpl w:val="9E76AB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55BCE"/>
    <w:multiLevelType w:val="hybridMultilevel"/>
    <w:tmpl w:val="4D38E8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A33FD5"/>
    <w:multiLevelType w:val="hybridMultilevel"/>
    <w:tmpl w:val="12884CF4"/>
    <w:lvl w:ilvl="0" w:tplc="50C403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6B81E33"/>
    <w:multiLevelType w:val="hybridMultilevel"/>
    <w:tmpl w:val="9E76ABCA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CB2601F"/>
    <w:multiLevelType w:val="hybridMultilevel"/>
    <w:tmpl w:val="9E76AB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F134D"/>
    <w:multiLevelType w:val="hybridMultilevel"/>
    <w:tmpl w:val="9E76AB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B2E1A"/>
    <w:multiLevelType w:val="multilevel"/>
    <w:tmpl w:val="5F9AEF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602C1E"/>
    <w:multiLevelType w:val="hybridMultilevel"/>
    <w:tmpl w:val="83A616C8"/>
    <w:lvl w:ilvl="0" w:tplc="50C403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E4A6ACB"/>
    <w:multiLevelType w:val="multilevel"/>
    <w:tmpl w:val="586CBB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EF87BF2"/>
    <w:multiLevelType w:val="hybridMultilevel"/>
    <w:tmpl w:val="9E76ABCA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1ED5EAA"/>
    <w:multiLevelType w:val="multilevel"/>
    <w:tmpl w:val="70E6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F66406"/>
    <w:multiLevelType w:val="hybridMultilevel"/>
    <w:tmpl w:val="FA16DAB0"/>
    <w:lvl w:ilvl="0" w:tplc="50C403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F7D311C"/>
    <w:multiLevelType w:val="hybridMultilevel"/>
    <w:tmpl w:val="7F68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722D6"/>
    <w:multiLevelType w:val="hybridMultilevel"/>
    <w:tmpl w:val="59406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21"/>
  </w:num>
  <w:num w:numId="12">
    <w:abstractNumId w:val="2"/>
  </w:num>
  <w:num w:numId="13">
    <w:abstractNumId w:val="14"/>
  </w:num>
  <w:num w:numId="14">
    <w:abstractNumId w:val="18"/>
  </w:num>
  <w:num w:numId="15">
    <w:abstractNumId w:val="15"/>
  </w:num>
  <w:num w:numId="16">
    <w:abstractNumId w:val="3"/>
  </w:num>
  <w:num w:numId="17">
    <w:abstractNumId w:val="16"/>
  </w:num>
  <w:num w:numId="18">
    <w:abstractNumId w:val="9"/>
  </w:num>
  <w:num w:numId="19">
    <w:abstractNumId w:val="0"/>
  </w:num>
  <w:num w:numId="20">
    <w:abstractNumId w:val="10"/>
  </w:num>
  <w:num w:numId="21">
    <w:abstractNumId w:val="19"/>
  </w:num>
  <w:num w:numId="22">
    <w:abstractNumId w:val="13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5F"/>
    <w:rsid w:val="00522F0E"/>
    <w:rsid w:val="005977D3"/>
    <w:rsid w:val="00725811"/>
    <w:rsid w:val="00781C5C"/>
    <w:rsid w:val="0098452C"/>
    <w:rsid w:val="00CE3B5F"/>
    <w:rsid w:val="00E05161"/>
    <w:rsid w:val="00E63516"/>
    <w:rsid w:val="00E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E3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CE3B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E3B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3B5F"/>
  </w:style>
  <w:style w:type="paragraph" w:styleId="a3">
    <w:name w:val="Normal (Web)"/>
    <w:basedOn w:val="a"/>
    <w:uiPriority w:val="99"/>
    <w:rsid w:val="00CE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3B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E3B5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E3B5F"/>
    <w:rPr>
      <w:rFonts w:ascii="Calibri" w:eastAsia="Times New Roman" w:hAnsi="Calibri" w:cs="Times New Roman"/>
    </w:rPr>
  </w:style>
  <w:style w:type="character" w:styleId="a7">
    <w:name w:val="page number"/>
    <w:basedOn w:val="a0"/>
    <w:rsid w:val="00CE3B5F"/>
  </w:style>
  <w:style w:type="character" w:styleId="a8">
    <w:name w:val="Hyperlink"/>
    <w:uiPriority w:val="99"/>
    <w:rsid w:val="00CE3B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3B5F"/>
  </w:style>
  <w:style w:type="paragraph" w:styleId="a9">
    <w:name w:val="List Paragraph"/>
    <w:basedOn w:val="a"/>
    <w:uiPriority w:val="34"/>
    <w:qFormat/>
    <w:rsid w:val="00CE3B5F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CE3B5F"/>
    <w:rPr>
      <w:b/>
      <w:bCs/>
    </w:rPr>
  </w:style>
  <w:style w:type="character" w:styleId="ab">
    <w:name w:val="FollowedHyperlink"/>
    <w:rsid w:val="00CE3B5F"/>
    <w:rPr>
      <w:color w:val="800080"/>
      <w:u w:val="single"/>
    </w:rPr>
  </w:style>
  <w:style w:type="paragraph" w:customStyle="1" w:styleId="Default">
    <w:name w:val="Default"/>
    <w:rsid w:val="00CE3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CE3B5F"/>
  </w:style>
  <w:style w:type="paragraph" w:styleId="ac">
    <w:name w:val="Balloon Text"/>
    <w:basedOn w:val="a"/>
    <w:link w:val="ad"/>
    <w:uiPriority w:val="99"/>
    <w:semiHidden/>
    <w:unhideWhenUsed/>
    <w:rsid w:val="00CE3B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E3B5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CE3B5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E3B5F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E3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CE3B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E3B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3B5F"/>
  </w:style>
  <w:style w:type="paragraph" w:styleId="a3">
    <w:name w:val="Normal (Web)"/>
    <w:basedOn w:val="a"/>
    <w:uiPriority w:val="99"/>
    <w:rsid w:val="00CE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3B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E3B5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E3B5F"/>
    <w:rPr>
      <w:rFonts w:ascii="Calibri" w:eastAsia="Times New Roman" w:hAnsi="Calibri" w:cs="Times New Roman"/>
    </w:rPr>
  </w:style>
  <w:style w:type="character" w:styleId="a7">
    <w:name w:val="page number"/>
    <w:basedOn w:val="a0"/>
    <w:rsid w:val="00CE3B5F"/>
  </w:style>
  <w:style w:type="character" w:styleId="a8">
    <w:name w:val="Hyperlink"/>
    <w:uiPriority w:val="99"/>
    <w:rsid w:val="00CE3B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3B5F"/>
  </w:style>
  <w:style w:type="paragraph" w:styleId="a9">
    <w:name w:val="List Paragraph"/>
    <w:basedOn w:val="a"/>
    <w:uiPriority w:val="34"/>
    <w:qFormat/>
    <w:rsid w:val="00CE3B5F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CE3B5F"/>
    <w:rPr>
      <w:b/>
      <w:bCs/>
    </w:rPr>
  </w:style>
  <w:style w:type="character" w:styleId="ab">
    <w:name w:val="FollowedHyperlink"/>
    <w:rsid w:val="00CE3B5F"/>
    <w:rPr>
      <w:color w:val="800080"/>
      <w:u w:val="single"/>
    </w:rPr>
  </w:style>
  <w:style w:type="paragraph" w:customStyle="1" w:styleId="Default">
    <w:name w:val="Default"/>
    <w:rsid w:val="00CE3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CE3B5F"/>
  </w:style>
  <w:style w:type="paragraph" w:styleId="ac">
    <w:name w:val="Balloon Text"/>
    <w:basedOn w:val="a"/>
    <w:link w:val="ad"/>
    <w:uiPriority w:val="99"/>
    <w:semiHidden/>
    <w:unhideWhenUsed/>
    <w:rsid w:val="00CE3B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E3B5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CE3B5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E3B5F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tutor/subject/?subject_id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2774</Words>
  <Characters>15816</Characters>
  <Application>Microsoft Office Word</Application>
  <DocSecurity>0</DocSecurity>
  <Lines>131</Lines>
  <Paragraphs>37</Paragraphs>
  <ScaleCrop>false</ScaleCrop>
  <Company/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ЦДТТ</dc:creator>
  <cp:lastModifiedBy>PC</cp:lastModifiedBy>
  <cp:revision>5</cp:revision>
  <dcterms:created xsi:type="dcterms:W3CDTF">2021-10-06T09:01:00Z</dcterms:created>
  <dcterms:modified xsi:type="dcterms:W3CDTF">2024-10-28T20:19:00Z</dcterms:modified>
</cp:coreProperties>
</file>