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9A" w:rsidRDefault="009179B5" w:rsidP="00666F25">
      <w:pPr>
        <w:pStyle w:val="a3"/>
        <w:spacing w:after="0"/>
        <w:ind w:hanging="567"/>
        <w:jc w:val="center"/>
        <w:rPr>
          <w:b/>
          <w:sz w:val="28"/>
        </w:rPr>
      </w:pPr>
      <w:bookmarkStart w:id="0" w:name="_Hlk59604005"/>
      <w:r>
        <w:rPr>
          <w:rFonts w:ascii="Calibri" w:hAnsi="Calibri"/>
          <w:b/>
          <w:noProof/>
          <w:sz w:val="28"/>
        </w:rPr>
        <w:drawing>
          <wp:inline distT="0" distB="0" distL="0" distR="0">
            <wp:extent cx="6598920" cy="91897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599849" cy="919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9A" w:rsidRDefault="009179B5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7297"/>
        <w:gridCol w:w="1559"/>
      </w:tblGrid>
      <w:tr w:rsidR="0006009A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End w:id="0"/>
          <w:p w:rsidR="0006009A" w:rsidRDefault="009179B5">
            <w:pPr>
              <w:tabs>
                <w:tab w:val="left" w:pos="540"/>
              </w:tabs>
              <w:spacing w:beforeAutospacing="1" w:afterAutospacing="1" w:line="240" w:lineRule="auto"/>
              <w:ind w:right="85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Страницы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основных характеристик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3-5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Отличительные особенности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5 - 6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Адресат 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6 - 7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6009A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организации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6009A">
        <w:trPr>
          <w:trHeight w:val="63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и задачи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6009A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 - 11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12 - 22</w:t>
            </w:r>
          </w:p>
        </w:tc>
      </w:tr>
      <w:tr w:rsidR="0006009A">
        <w:trPr>
          <w:trHeight w:val="37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22 - 23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организационно-педагогических условий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 учебный график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24 - 30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06009A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06009A">
        <w:trPr>
          <w:trHeight w:val="63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06009A">
        <w:trPr>
          <w:trHeight w:val="6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</w:t>
            </w:r>
            <w:r>
              <w:rPr>
                <w:rFonts w:ascii="Times New Roman" w:hAnsi="Times New Roman"/>
                <w:sz w:val="28"/>
              </w:rPr>
              <w:t>предъявления и демонстрации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Оценочные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33 - 35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 воспитательной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37 - 39</w:t>
            </w:r>
          </w:p>
        </w:tc>
      </w:tr>
      <w:tr w:rsidR="0006009A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Наглядный материал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06009A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2.6.3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Интернет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40 - 41</w:t>
            </w:r>
          </w:p>
        </w:tc>
      </w:tr>
      <w:tr w:rsidR="0006009A">
        <w:trPr>
          <w:trHeight w:val="341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06009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06009A">
        <w:trPr>
          <w:trHeight w:val="14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06009A"/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43 - 45</w:t>
            </w:r>
          </w:p>
        </w:tc>
      </w:tr>
      <w:tr w:rsidR="0006009A">
        <w:trPr>
          <w:trHeight w:val="14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06009A"/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46 - 47</w:t>
            </w:r>
          </w:p>
        </w:tc>
      </w:tr>
      <w:tr w:rsidR="0006009A">
        <w:trPr>
          <w:trHeight w:val="14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06009A"/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06009A">
        <w:trPr>
          <w:trHeight w:val="14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06009A"/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49 - 51</w:t>
            </w:r>
          </w:p>
        </w:tc>
      </w:tr>
      <w:tr w:rsidR="0006009A">
        <w:trPr>
          <w:trHeight w:val="14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06009A"/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52 - 53</w:t>
            </w:r>
          </w:p>
        </w:tc>
      </w:tr>
      <w:tr w:rsidR="0006009A">
        <w:trPr>
          <w:trHeight w:val="14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06009A"/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54 - 56</w:t>
            </w:r>
          </w:p>
        </w:tc>
      </w:tr>
      <w:tr w:rsidR="0006009A">
        <w:trPr>
          <w:trHeight w:val="14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06009A"/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09A" w:rsidRDefault="009179B5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</w:tr>
    </w:tbl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I. Комплекс основных характеристик программы </w:t>
      </w:r>
    </w:p>
    <w:p w:rsidR="0006009A" w:rsidRDefault="009179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«Название программы» разработана в соответствии со следующими нормативными документами:</w:t>
      </w:r>
    </w:p>
    <w:p w:rsidR="0006009A" w:rsidRDefault="000600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6009A" w:rsidRDefault="00917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Нормативно-правовое обеспечение программы: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Федеральный закон «Об образован</w:t>
      </w:r>
      <w:r>
        <w:rPr>
          <w:rFonts w:ascii="Times New Roman" w:hAnsi="Times New Roman"/>
          <w:sz w:val="28"/>
        </w:rPr>
        <w:t xml:space="preserve">ии в Российской Федерации» от 29.12.2012 № 273-ФЗ (ред. от 8 июля 2024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изменениями и дополнениями). 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 xml:space="preserve">Национальный проект «Образование» (утвержден президиумом Совета при Президенте РФ по стратегическому развитию и национальным проектам от 03.09.2018 </w:t>
      </w:r>
      <w:r>
        <w:rPr>
          <w:rFonts w:ascii="Times New Roman" w:hAnsi="Times New Roman"/>
          <w:sz w:val="28"/>
          <w:highlight w:val="white"/>
        </w:rPr>
        <w:t>г. протокол № 10)</w:t>
      </w:r>
      <w:r>
        <w:rPr>
          <w:rFonts w:ascii="Times New Roman" w:hAnsi="Times New Roman"/>
          <w:sz w:val="28"/>
        </w:rPr>
        <w:t>.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 xml:space="preserve">Федеральный проект </w:t>
      </w:r>
      <w:r>
        <w:rPr>
          <w:rFonts w:ascii="Times New Roman" w:hAnsi="Times New Roman"/>
          <w:sz w:val="28"/>
          <w:highlight w:val="white"/>
        </w:rPr>
        <w:t>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 xml:space="preserve">. 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Постановление Главного государственного санитарного вра</w:t>
      </w:r>
      <w:r>
        <w:rPr>
          <w:rFonts w:ascii="Times New Roman" w:hAnsi="Times New Roman"/>
          <w:sz w:val="28"/>
        </w:rPr>
        <w:t>ча РФ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 «Об утверждении СанПиН 2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3648-20 «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5"/>
          <w:sz w:val="28"/>
        </w:rPr>
        <w:t>э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ем</w:t>
      </w:r>
      <w:r>
        <w:rPr>
          <w:rFonts w:ascii="Times New Roman" w:hAnsi="Times New Roman"/>
          <w:sz w:val="28"/>
        </w:rPr>
        <w:t>иоло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 ор</w:t>
      </w:r>
      <w:r>
        <w:rPr>
          <w:rFonts w:ascii="Times New Roman" w:hAnsi="Times New Roman"/>
          <w:spacing w:val="1"/>
          <w:sz w:val="28"/>
        </w:rPr>
        <w:t>га</w:t>
      </w:r>
      <w:r>
        <w:rPr>
          <w:rFonts w:ascii="Times New Roman" w:hAnsi="Times New Roman"/>
          <w:sz w:val="28"/>
        </w:rPr>
        <w:t>низ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4"/>
          <w:sz w:val="28"/>
        </w:rPr>
        <w:t>ци</w:t>
      </w:r>
      <w:r>
        <w:rPr>
          <w:rFonts w:ascii="Times New Roman" w:hAnsi="Times New Roman"/>
          <w:sz w:val="28"/>
        </w:rPr>
        <w:t>ям воспитания и обучения, отдыха и оздоровления детей и молодежи».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  <w:highlight w:val="white"/>
        </w:rPr>
        <w:t xml:space="preserve">«Об </w:t>
      </w:r>
      <w:r>
        <w:rPr>
          <w:rFonts w:ascii="Times New Roman" w:hAnsi="Times New Roman"/>
          <w:sz w:val="28"/>
          <w:highlight w:val="white"/>
        </w:rPr>
        <w:t>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«Гигиенические нормативы по устройству, сод</w:t>
      </w:r>
      <w:r>
        <w:rPr>
          <w:rFonts w:ascii="Times New Roman" w:hAnsi="Times New Roman"/>
          <w:sz w:val="28"/>
          <w:highlight w:val="white"/>
        </w:rPr>
        <w:t>ержанию и режиму работы организаций воспитания и обучения, отдыха и оздоровления детей и молодежи»)</w:t>
      </w:r>
      <w:r>
        <w:rPr>
          <w:rFonts w:ascii="Times New Roman" w:hAnsi="Times New Roman"/>
          <w:sz w:val="28"/>
        </w:rPr>
        <w:t>.</w:t>
      </w:r>
      <w:proofErr w:type="gramEnd"/>
    </w:p>
    <w:p w:rsidR="0006009A" w:rsidRDefault="009179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pacing w:val="-5"/>
          <w:sz w:val="28"/>
        </w:rPr>
        <w:t>«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з</w:t>
      </w:r>
      <w:r>
        <w:rPr>
          <w:rFonts w:ascii="Times New Roman" w:hAnsi="Times New Roman"/>
          <w:sz w:val="28"/>
        </w:rPr>
        <w:t>вит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я во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пи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од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 2025 год</w:t>
      </w:r>
      <w:r>
        <w:rPr>
          <w:rFonts w:ascii="Times New Roman" w:hAnsi="Times New Roman"/>
          <w:spacing w:val="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»</w:t>
      </w:r>
      <w:r>
        <w:rPr>
          <w:rFonts w:ascii="Times New Roman" w:hAnsi="Times New Roman"/>
          <w:spacing w:val="1"/>
          <w:sz w:val="28"/>
        </w:rPr>
        <w:t xml:space="preserve"> утвержденная Р</w:t>
      </w:r>
      <w:r>
        <w:rPr>
          <w:rFonts w:ascii="Times New Roman" w:hAnsi="Times New Roman"/>
          <w:spacing w:val="-1"/>
          <w:sz w:val="28"/>
        </w:rPr>
        <w:t>ас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оряж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вител</w:t>
      </w:r>
      <w:r>
        <w:rPr>
          <w:rFonts w:ascii="Times New Roman" w:hAnsi="Times New Roman"/>
          <w:spacing w:val="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2015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996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р.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rFonts w:ascii="Times New Roman" w:hAnsi="Times New Roman"/>
          <w:sz w:val="28"/>
          <w:highlight w:val="white"/>
        </w:rPr>
        <w:t>31 марта 2022 года N 678-р</w:t>
      </w:r>
      <w:r>
        <w:rPr>
          <w:rFonts w:ascii="Times New Roman" w:hAnsi="Times New Roman"/>
          <w:sz w:val="28"/>
        </w:rPr>
        <w:t>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3"/>
          <w:sz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sz w:val="28"/>
          <w:highlight w:val="white"/>
        </w:rPr>
        <w:t xml:space="preserve">«Об утверждении </w:t>
      </w:r>
      <w:hyperlink r:id="rId9" w:history="1">
        <w:r>
          <w:rPr>
            <w:rFonts w:ascii="Times New Roman" w:hAnsi="Times New Roman"/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/>
          <w:sz w:val="28"/>
          <w:highlight w:val="white"/>
        </w:rPr>
        <w:t>» (от 27.07.2022 г. № 629).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10.</w:t>
      </w:r>
      <w:r>
        <w:rPr>
          <w:rFonts w:ascii="Times New Roman" w:hAnsi="Times New Roman"/>
          <w:spacing w:val="3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Приказом Министерства просвещения РФ «Об утвержден</w:t>
      </w:r>
      <w:r>
        <w:rPr>
          <w:rFonts w:ascii="Times New Roman" w:hAnsi="Times New Roman"/>
          <w:sz w:val="28"/>
          <w:highlight w:val="white"/>
        </w:rPr>
        <w:t>ии Целевой модели развития региональных систем дополнительного образования детей» (от 03.09.2019 г. № 467).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sz w:val="28"/>
        </w:rPr>
        <w:lastRenderedPageBreak/>
        <w:t>11.</w:t>
      </w:r>
      <w:r>
        <w:rPr>
          <w:rFonts w:ascii="Times New Roman" w:hAnsi="Times New Roman"/>
          <w:sz w:val="28"/>
        </w:rPr>
        <w:tab/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</w:t>
      </w:r>
      <w:r>
        <w:rPr>
          <w:rFonts w:ascii="Times New Roman" w:hAnsi="Times New Roman"/>
          <w:sz w:val="28"/>
        </w:rPr>
        <w:t>тельности по сетевой форме реализации образовательных программ» (от 05.08.2020 г. № 882/391)</w:t>
      </w:r>
      <w:r>
        <w:rPr>
          <w:rFonts w:ascii="Times New Roman" w:hAnsi="Times New Roman"/>
          <w:b/>
          <w:sz w:val="28"/>
        </w:rPr>
        <w:t>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Письмо Министерства просвещения России от 31.01.2022 г. № ДГ-245/06 «О направлении методических рекомендаций (вместе с «Методическими рекомендациями по реализ</w:t>
      </w:r>
      <w:r>
        <w:rPr>
          <w:rFonts w:ascii="Times New Roman" w:hAnsi="Times New Roman"/>
          <w:sz w:val="28"/>
          <w:highlight w:val="white"/>
        </w:rPr>
        <w:t>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и муниципальные акты и документы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  <w:t xml:space="preserve">Закон Оренбургской области от 06.09.2013 № 1698/506-V-ОЗ «Об образовании в </w:t>
      </w:r>
      <w:r>
        <w:rPr>
          <w:rFonts w:ascii="Times New Roman" w:hAnsi="Times New Roman"/>
          <w:sz w:val="28"/>
        </w:rPr>
        <w:t>Оренбургской области» принят постановлением Законодательного Собрания Оренбургской области от 21.08.2013 № 1698 (в редакции от 13.06.2024 № 1155/484-VII-ОЗ).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>Концепция региональной системы выявления, поддержки и развития способностей и талантов у детей</w:t>
      </w:r>
      <w:r>
        <w:rPr>
          <w:rFonts w:ascii="Times New Roman" w:hAnsi="Times New Roman"/>
          <w:sz w:val="28"/>
        </w:rPr>
        <w:t xml:space="preserve"> и молодежи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  <w:t>Концепция о реги</w:t>
      </w:r>
      <w:r>
        <w:rPr>
          <w:rFonts w:ascii="Times New Roman" w:hAnsi="Times New Roman"/>
          <w:sz w:val="28"/>
        </w:rPr>
        <w:t>ональной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  <w:t xml:space="preserve"> Приказ министерства образования Оренб</w:t>
      </w:r>
      <w:r>
        <w:rPr>
          <w:rFonts w:ascii="Times New Roman" w:hAnsi="Times New Roman"/>
          <w:sz w:val="28"/>
        </w:rPr>
        <w:t>ургской области от 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2022 году».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  <w:t>Постановление Правительства Оренбургской области от 4.07</w:t>
      </w:r>
      <w:r>
        <w:rPr>
          <w:rFonts w:ascii="Times New Roman" w:hAnsi="Times New Roman"/>
          <w:sz w:val="28"/>
        </w:rPr>
        <w:t xml:space="preserve">.2019 года № 485-пп «О реализации мероприятий по внедрению целевой </w:t>
      </w:r>
      <w:proofErr w:type="gramStart"/>
      <w:r>
        <w:rPr>
          <w:rFonts w:ascii="Times New Roman" w:hAnsi="Times New Roman"/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rFonts w:ascii="Times New Roman" w:hAnsi="Times New Roman"/>
          <w:sz w:val="28"/>
        </w:rPr>
        <w:t>».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Муниципальная программа «Развитие образования Гайского городского округа Оренбургской области» на 2020-2</w:t>
      </w:r>
      <w:r>
        <w:rPr>
          <w:rFonts w:ascii="Times New Roman" w:hAnsi="Times New Roman"/>
          <w:sz w:val="28"/>
        </w:rPr>
        <w:t>024 годы, (Постановление администрации Гайского городского округа №1233-пА от 26.11.2019, в редакции от 08.11.2023 № 1729-пА)</w:t>
      </w:r>
    </w:p>
    <w:p w:rsidR="0006009A" w:rsidRDefault="009179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  <w:t>Устав муниципального бюджетного учреждения дополнительного образования «Центр детского т</w:t>
      </w:r>
      <w:r>
        <w:rPr>
          <w:rFonts w:ascii="Times New Roman" w:hAnsi="Times New Roman"/>
          <w:sz w:val="28"/>
        </w:rPr>
        <w:t>ехнического творчества» (утв. приказом отдела образования администрации Гайского городского округа от 08.02.2019 №71), изменения и дополнения к Уставу (утв. приказом отдела образования администрации Гайского городского округа от 02.02.2024 №36).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  <w:t>Правил</w:t>
      </w:r>
      <w:r>
        <w:rPr>
          <w:rFonts w:ascii="Times New Roman" w:hAnsi="Times New Roman"/>
          <w:sz w:val="28"/>
        </w:rPr>
        <w:t xml:space="preserve">а внутреннего распорядка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МБУДО ЦДТТ, приказ № 244 от 05.09.2024.</w:t>
      </w:r>
    </w:p>
    <w:p w:rsidR="0006009A" w:rsidRDefault="009179B5">
      <w:pPr>
        <w:pStyle w:val="a3"/>
        <w:numPr>
          <w:ilvl w:val="2"/>
          <w:numId w:val="2"/>
        </w:numPr>
        <w:spacing w:after="0"/>
        <w:ind w:left="1151" w:hanging="1151"/>
        <w:jc w:val="both"/>
        <w:rPr>
          <w:b/>
          <w:sz w:val="28"/>
        </w:rPr>
      </w:pPr>
      <w:r>
        <w:rPr>
          <w:b/>
          <w:sz w:val="28"/>
        </w:rPr>
        <w:t>Направленность (профиль) программы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Данная дополнительная общеобразовательная общеразвивающая программа «Мы – за безопасность на дорогах» (далее Программа) имеет социально – </w:t>
      </w:r>
      <w:r>
        <w:rPr>
          <w:sz w:val="28"/>
        </w:rPr>
        <w:t>гуманитарную направленность.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1.1.2</w:t>
      </w:r>
      <w:r>
        <w:rPr>
          <w:sz w:val="28"/>
        </w:rPr>
        <w:t xml:space="preserve"> </w:t>
      </w:r>
      <w:r>
        <w:rPr>
          <w:b/>
          <w:sz w:val="28"/>
        </w:rPr>
        <w:t>Актуальность дополнительной общеобразовательной программы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Развитие сети дорог и резкий рост количества транспорта значительно усложнили обстановку на дорогах. Дети вместе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являются участниками дорожного движен</w:t>
      </w:r>
      <w:r>
        <w:rPr>
          <w:sz w:val="28"/>
        </w:rPr>
        <w:t>ия. 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в качестве пешеходов и формирование у них специальных навыков участников дорожного движения в качес</w:t>
      </w:r>
      <w:r>
        <w:rPr>
          <w:sz w:val="28"/>
        </w:rPr>
        <w:t>тве велосипедистов.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то есть не ребенок контролирует ситуацию, а ситуация захватывает ребенка</w:t>
      </w:r>
      <w:r>
        <w:rPr>
          <w:sz w:val="28"/>
        </w:rPr>
        <w:t xml:space="preserve"> настолько, что он не замечает окружающий действительности и часто подвергается опасности. Это подтверждается данными статистики. </w:t>
      </w:r>
    </w:p>
    <w:p w:rsidR="0006009A" w:rsidRDefault="009179B5">
      <w:pPr>
        <w:pStyle w:val="a3"/>
        <w:spacing w:after="0"/>
        <w:ind w:firstLine="709"/>
        <w:jc w:val="both"/>
        <w:rPr>
          <w:rFonts w:ascii="Tahoma" w:hAnsi="Tahoma"/>
          <w:sz w:val="28"/>
        </w:rPr>
      </w:pPr>
      <w:r>
        <w:rPr>
          <w:sz w:val="28"/>
        </w:rPr>
        <w:t xml:space="preserve">Основной причиной происшествий на протяжении ряда лет является переход дороги в неустановленном месте перед близко идущим </w:t>
      </w:r>
      <w:r>
        <w:rPr>
          <w:sz w:val="28"/>
        </w:rPr>
        <w:t>транспортом, возросло ДТП из-за несоблюдения детьми требований сигналов светофора. Травматизм на дорогах – это проблема, которая беспокоит людей всех стран мира. Плата очень дорогая и ничем не оправданная. Попадание ребенка в дорожно-транспортное происшест</w:t>
      </w:r>
      <w:r>
        <w:rPr>
          <w:sz w:val="28"/>
        </w:rPr>
        <w:t>вие –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</w:t>
      </w:r>
      <w:r>
        <w:rPr>
          <w:rFonts w:ascii="Tahoma" w:hAnsi="Tahoma"/>
          <w:sz w:val="28"/>
        </w:rPr>
        <w:t xml:space="preserve"> </w:t>
      </w:r>
      <w:r>
        <w:rPr>
          <w:sz w:val="28"/>
        </w:rPr>
        <w:t>Обучение школьников культуре поведения на улице тесно связано с развитием</w:t>
      </w:r>
      <w:r>
        <w:rPr>
          <w:sz w:val="28"/>
        </w:rPr>
        <w:t xml:space="preserve"> у детей ориентировки в пространстве.</w:t>
      </w:r>
    </w:p>
    <w:p w:rsidR="0006009A" w:rsidRDefault="009179B5">
      <w:pPr>
        <w:pStyle w:val="a3"/>
        <w:spacing w:after="0"/>
        <w:jc w:val="both"/>
        <w:rPr>
          <w:b/>
          <w:sz w:val="28"/>
        </w:rPr>
      </w:pPr>
      <w:r>
        <w:rPr>
          <w:rFonts w:ascii="Tahoma" w:hAnsi="Tahoma"/>
          <w:sz w:val="28"/>
        </w:rPr>
        <w:t xml:space="preserve">     </w:t>
      </w:r>
      <w:r>
        <w:rPr>
          <w:b/>
          <w:sz w:val="28"/>
        </w:rPr>
        <w:t xml:space="preserve">   1.1.3 Отличительные особенности программы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Новизна данной образовательной программы, в отличие от существующих дополнительных общеобразовательных общеразвивающих программ «Рабочая программа по правилам дорожного</w:t>
      </w:r>
      <w:r>
        <w:rPr>
          <w:rFonts w:ascii="Times New Roman" w:hAnsi="Times New Roman"/>
          <w:sz w:val="28"/>
        </w:rPr>
        <w:t xml:space="preserve"> движения» Пузина Е. В. 2018 г. г. Воронеж,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«Юные инспектора дорожного движения» </w:t>
      </w:r>
      <w:proofErr w:type="spellStart"/>
      <w:r>
        <w:rPr>
          <w:rFonts w:ascii="Times New Roman" w:hAnsi="Times New Roman"/>
          <w:sz w:val="28"/>
        </w:rPr>
        <w:t>Черепанцевой</w:t>
      </w:r>
      <w:proofErr w:type="spellEnd"/>
      <w:r>
        <w:rPr>
          <w:rFonts w:ascii="Times New Roman" w:hAnsi="Times New Roman"/>
          <w:sz w:val="28"/>
        </w:rPr>
        <w:t xml:space="preserve"> Л. Ю. 2019 г., г. Сургут, заключается во введении занятий, направленных на профилактическую работу среди учащихся начальных классов. То есть сами дети проводят аг</w:t>
      </w:r>
      <w:r>
        <w:rPr>
          <w:rFonts w:ascii="Times New Roman" w:hAnsi="Times New Roman"/>
          <w:sz w:val="28"/>
        </w:rPr>
        <w:t>итационную и профилактическую работу среди своих сверстников и младших товарищей.</w:t>
      </w:r>
    </w:p>
    <w:p w:rsidR="0006009A" w:rsidRDefault="009179B5">
      <w:pPr>
        <w:pStyle w:val="a3"/>
        <w:spacing w:after="0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Особенностью данной программы является то, что тесное взаимодействие </w:t>
      </w:r>
      <w:r>
        <w:rPr>
          <w:sz w:val="28"/>
        </w:rPr>
        <w:t xml:space="preserve">с сотрудниками ГИБДД позволит создать условия для формирования безопасного образовательного пространства </w:t>
      </w:r>
      <w:r>
        <w:rPr>
          <w:sz w:val="28"/>
        </w:rPr>
        <w:t>в объединении и образовательных организациях, сотрудничающих с нами.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>В программе предусмотрено обучение детей не только правилам дорожного движения (далее - ПДД), но и основам: оказания первой медицинской помощи, владения навыками коммуникативной компетенц</w:t>
      </w:r>
      <w:r>
        <w:rPr>
          <w:sz w:val="28"/>
        </w:rPr>
        <w:t>ии. Детей психологически и физически готовят к принятию адекватных решений в любых ситуациях.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Программа имеет четкую практическую направленность.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На занятиях, общаясь друг с другом и с педагогом, учащиеся овладевают знаниями по ПДД, этике поведения на доро</w:t>
      </w:r>
      <w:r>
        <w:rPr>
          <w:sz w:val="28"/>
        </w:rPr>
        <w:t>ге,</w:t>
      </w:r>
      <w:r>
        <w:rPr>
          <w:color w:val="0070C0"/>
          <w:sz w:val="28"/>
        </w:rPr>
        <w:t xml:space="preserve"> </w:t>
      </w:r>
      <w:r>
        <w:rPr>
          <w:sz w:val="28"/>
        </w:rPr>
        <w:t>привлекаются к участию в пропаганде ПДД среди детей и подростков.</w:t>
      </w:r>
    </w:p>
    <w:p w:rsidR="0006009A" w:rsidRDefault="009179B5">
      <w:pPr>
        <w:pStyle w:val="a3"/>
        <w:spacing w:after="0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         </w:t>
      </w:r>
      <w:r>
        <w:rPr>
          <w:b/>
          <w:sz w:val="28"/>
        </w:rPr>
        <w:t>1.1.4 Адресат программы</w:t>
      </w:r>
    </w:p>
    <w:p w:rsidR="0006009A" w:rsidRDefault="009179B5">
      <w:pPr>
        <w:pStyle w:val="a3"/>
        <w:spacing w:after="0"/>
        <w:ind w:firstLine="709"/>
        <w:jc w:val="both"/>
        <w:rPr>
          <w:color w:val="FF0000"/>
          <w:sz w:val="28"/>
        </w:rPr>
      </w:pPr>
      <w:r>
        <w:rPr>
          <w:sz w:val="28"/>
        </w:rPr>
        <w:t>Возраст детей, участвующих в реализации данной дополнительной образовательной программы может быть, как одновозрастным, так и смешанным (11-13 лет). Прог</w:t>
      </w:r>
      <w:r>
        <w:rPr>
          <w:sz w:val="28"/>
        </w:rPr>
        <w:t xml:space="preserve">рамма позволит воспитать в детях такие качества, как дисциплинированность, внимание, собранность, ответственность, осторожность, уверенность. </w:t>
      </w:r>
    </w:p>
    <w:p w:rsidR="0006009A" w:rsidRDefault="009179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возрастной период называется младшим подростковым, который характеризуется тем, что подросток находится в </w:t>
      </w:r>
      <w:r>
        <w:rPr>
          <w:rFonts w:ascii="Times New Roman" w:hAnsi="Times New Roman"/>
          <w:sz w:val="28"/>
        </w:rPr>
        <w:t>положении (состоянии) между взрослым и ребенком ‒ при сильном желании стать взрослым, что определяет многие особенности его поведения. Подросток стремится отстоять свою независимость, приобрести право голоса. Все то, к чему подросток привык с детства ‒ сем</w:t>
      </w:r>
      <w:r>
        <w:rPr>
          <w:rFonts w:ascii="Times New Roman" w:hAnsi="Times New Roman"/>
          <w:sz w:val="28"/>
        </w:rPr>
        <w:t>ья, школа, сверстники, ‒ подвергаются оценке и переоценке, обретают новое значение и смысл.</w:t>
      </w:r>
    </w:p>
    <w:p w:rsidR="0006009A" w:rsidRDefault="009179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 </w:t>
      </w:r>
      <w:r>
        <w:rPr>
          <w:rFonts w:ascii="Times New Roman" w:hAnsi="Times New Roman"/>
          <w:sz w:val="28"/>
        </w:rPr>
        <w:t xml:space="preserve">На фоне развития ведущей деятельности происходит развитие психических новообразований возраста. </w:t>
      </w:r>
      <w:proofErr w:type="gramStart"/>
      <w:r>
        <w:rPr>
          <w:rFonts w:ascii="Times New Roman" w:hAnsi="Times New Roman"/>
          <w:sz w:val="28"/>
        </w:rPr>
        <w:t>Центральные новообразования: абстрактное мышление, самосознание, по</w:t>
      </w:r>
      <w:r>
        <w:rPr>
          <w:rFonts w:ascii="Times New Roman" w:hAnsi="Times New Roman"/>
          <w:sz w:val="28"/>
        </w:rPr>
        <w:t>ловая идентификация, чувство “взрослости”, переоценка ценностей, автономная мораль.</w:t>
      </w:r>
      <w:proofErr w:type="gramEnd"/>
    </w:p>
    <w:p w:rsidR="0006009A" w:rsidRDefault="009179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моральной сфере две особенности заслуживают пристального внимания: переоценка ценностей; устойчивые “автономные” моральные взгляды, суждения и оценки, независимые от случ</w:t>
      </w:r>
      <w:r>
        <w:rPr>
          <w:rFonts w:ascii="Times New Roman" w:hAnsi="Times New Roman"/>
          <w:sz w:val="28"/>
        </w:rPr>
        <w:t>айных влияний.</w:t>
      </w:r>
    </w:p>
    <w:p w:rsidR="0006009A" w:rsidRDefault="009179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мораль подростка не имеет опоры в моральных убеждениях, еще не складывается в мировоззрение, потому может легко изменяться под влиянием сверстников.</w:t>
      </w:r>
    </w:p>
    <w:p w:rsidR="0006009A" w:rsidRDefault="009179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Противоречивость морального развития характеризуется следующим типичным проявлением</w:t>
      </w:r>
      <w:r>
        <w:rPr>
          <w:rFonts w:ascii="Times New Roman" w:hAnsi="Times New Roman"/>
          <w:i/>
          <w:sz w:val="28"/>
        </w:rPr>
        <w:t xml:space="preserve">: </w:t>
      </w:r>
      <w:r>
        <w:rPr>
          <w:rFonts w:ascii="Times New Roman" w:hAnsi="Times New Roman"/>
          <w:sz w:val="28"/>
        </w:rPr>
        <w:t>“Подростки исключительно эгоистичны, считают себя центром Вселенной и, в то же время ни в один из последующих периодов своей жизни они не способны на такую преданность и самопожертвование.</w:t>
      </w:r>
    </w:p>
    <w:p w:rsidR="0006009A" w:rsidRDefault="009179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поведение подростков по отношению к другим людям грубо и бес</w:t>
      </w:r>
      <w:r>
        <w:rPr>
          <w:rFonts w:ascii="Times New Roman" w:hAnsi="Times New Roman"/>
          <w:sz w:val="28"/>
        </w:rPr>
        <w:t>церемонно, хотя сами они неимоверно ранимы. Их настроение колеблется между сияющим оптимизмом и самым мрачным пессимизмом. Иногда они трудятся с неиссякаемым энтузиазмом, а иногда медлительны и апатичны”.</w:t>
      </w:r>
    </w:p>
    <w:p w:rsidR="0006009A" w:rsidRDefault="009179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Чрезвычайно важный компонент самосознания ‒ самоува</w:t>
      </w:r>
      <w:r>
        <w:rPr>
          <w:rFonts w:ascii="Times New Roman" w:hAnsi="Times New Roman"/>
          <w:sz w:val="28"/>
        </w:rPr>
        <w:t xml:space="preserve">жение. Самоуважение выражает установку одобрения или неодобрения по отношению к самому себе и указывает, в какой мере индивид считает себя способным, значительным, преуспевающим и достойным. </w:t>
      </w:r>
    </w:p>
    <w:p w:rsidR="0006009A" w:rsidRDefault="009179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Наблюдается следующая динамика мотивов общения со сверстниками в</w:t>
      </w:r>
      <w:r>
        <w:rPr>
          <w:rFonts w:ascii="Times New Roman" w:hAnsi="Times New Roman"/>
          <w:sz w:val="28"/>
        </w:rPr>
        <w:t xml:space="preserve"> этом возрасте подростку важно занять определенное место в коллективе сверстников. Содержание общения младших подростков сосредоточивается вокруг процессов учения и поведения ‒ лидер среди сверстников тот, кто лучше учится и правильно себя ведет, положител</w:t>
      </w:r>
      <w:r>
        <w:rPr>
          <w:rFonts w:ascii="Times New Roman" w:hAnsi="Times New Roman"/>
          <w:sz w:val="28"/>
        </w:rPr>
        <w:t xml:space="preserve">ьный образ является ведущим. </w:t>
      </w:r>
    </w:p>
    <w:p w:rsidR="0006009A" w:rsidRDefault="009179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Основываясь на возрастных особенностях учащихся, и разработана данная программа. </w:t>
      </w:r>
    </w:p>
    <w:p w:rsidR="0006009A" w:rsidRDefault="009179B5">
      <w:pPr>
        <w:pStyle w:val="a3"/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1.1.5 Объем и срок освоения программы</w:t>
      </w:r>
    </w:p>
    <w:p w:rsidR="0006009A" w:rsidRDefault="009179B5">
      <w:pPr>
        <w:pStyle w:val="a3"/>
        <w:spacing w:after="0"/>
        <w:ind w:firstLine="709"/>
        <w:jc w:val="both"/>
        <w:rPr>
          <w:sz w:val="40"/>
        </w:rPr>
      </w:pPr>
      <w:r>
        <w:rPr>
          <w:sz w:val="28"/>
        </w:rPr>
        <w:t>Программа рассчитана на 2 года, общее количество часов обучения – 144 ч. Обучение</w:t>
      </w:r>
      <w:r>
        <w:rPr>
          <w:sz w:val="28"/>
        </w:rPr>
        <w:t xml:space="preserve"> реализуется в объеме 72 часа в год – первый год обучения, 72 часа в год – второй год обучения.  </w:t>
      </w:r>
      <w:r>
        <w:rPr>
          <w:sz w:val="28"/>
          <w:highlight w:val="white"/>
        </w:rPr>
        <w:t>Принимаются ребята, активно интересующиеся автомобилями, вождением велосипеда, изъявившие желание участвовать в работе по пропаганде ПДД и предупреждению дорож</w:t>
      </w:r>
      <w:r>
        <w:rPr>
          <w:sz w:val="28"/>
          <w:highlight w:val="white"/>
        </w:rPr>
        <w:t>но-транспортного травматизма. Учащиеся не только обучаются сами, но и передают свои знания другим: участвуют в различных соревнованиях, акциях, разрабатывают наглядные пособия, листовки, буклеты и др.</w:t>
      </w:r>
    </w:p>
    <w:p w:rsidR="0006009A" w:rsidRDefault="009179B5">
      <w:pPr>
        <w:pStyle w:val="a3"/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1.1.6 Формы обучения </w:t>
      </w:r>
    </w:p>
    <w:p w:rsidR="0006009A" w:rsidRDefault="009179B5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         Основная форма организации образовательного процесса – групповая, очная, очно-заочная. При реализации программы (частично) применяется электронное обучение и дистанционные образовательные технологии. Используется такие формы занятий как: теоретич</w:t>
      </w:r>
      <w:r>
        <w:rPr>
          <w:sz w:val="28"/>
        </w:rPr>
        <w:t xml:space="preserve">еские занятия, практические занятия, ролевая игра, экскурсия, театрализованное представление, КВН, викторина, встречи с инспектором ГИБДД, так же используются групповые </w:t>
      </w:r>
      <w:proofErr w:type="spellStart"/>
      <w:r>
        <w:rPr>
          <w:sz w:val="28"/>
        </w:rPr>
        <w:t>onlain</w:t>
      </w:r>
      <w:proofErr w:type="spellEnd"/>
      <w:r>
        <w:rPr>
          <w:sz w:val="28"/>
        </w:rPr>
        <w:t xml:space="preserve"> занятия, социальные сети –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, мессенджеры и электронная почта.</w:t>
      </w:r>
    </w:p>
    <w:p w:rsidR="0006009A" w:rsidRDefault="009179B5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Проведение занятий по программе предполагает использование широкого спектра методических средств, таких, как: интерактивность (работа в малых группах, ролевые игры); обучение через опыт и сотрудничество со старшими учащимися, родителями и инспекторами ГИБ</w:t>
      </w:r>
      <w:r>
        <w:rPr>
          <w:sz w:val="28"/>
        </w:rPr>
        <w:t>ДД.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</w:rPr>
        <w:t xml:space="preserve"> проводится на русском языке.</w:t>
      </w:r>
    </w:p>
    <w:p w:rsidR="0006009A" w:rsidRDefault="0006009A">
      <w:pPr>
        <w:pStyle w:val="a3"/>
        <w:spacing w:after="0"/>
        <w:jc w:val="both"/>
        <w:rPr>
          <w:sz w:val="28"/>
        </w:rPr>
      </w:pPr>
    </w:p>
    <w:p w:rsidR="0006009A" w:rsidRDefault="009179B5">
      <w:pPr>
        <w:pStyle w:val="a3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1.1.7 Особенности организации образовательного процесса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Занятия проводятся в группах постоянного состава. </w:t>
      </w:r>
    </w:p>
    <w:p w:rsidR="0006009A" w:rsidRDefault="0006009A">
      <w:pPr>
        <w:pStyle w:val="a3"/>
        <w:spacing w:after="0"/>
        <w:ind w:firstLine="709"/>
        <w:jc w:val="both"/>
        <w:rPr>
          <w:sz w:val="28"/>
        </w:rPr>
      </w:pPr>
    </w:p>
    <w:p w:rsidR="0006009A" w:rsidRDefault="009179B5">
      <w:pPr>
        <w:pStyle w:val="a3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1.1.8 Режим занятий, периодичность и продолжительность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51"/>
        <w:gridCol w:w="2409"/>
        <w:gridCol w:w="1633"/>
        <w:gridCol w:w="1894"/>
      </w:tblGrid>
      <w:tr w:rsidR="0006009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Год обучения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Количество занят</w:t>
            </w:r>
            <w:r>
              <w:t>ий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Продолжительность одного занятия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Недельная нагрузка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Количество часов за год</w:t>
            </w:r>
          </w:p>
        </w:tc>
      </w:tr>
      <w:tr w:rsidR="0006009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1 год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1 раз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40 мин.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2 часа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72 часов</w:t>
            </w:r>
          </w:p>
        </w:tc>
      </w:tr>
      <w:tr w:rsidR="0006009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2 год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1 раз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40 мин.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2 часа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pStyle w:val="a3"/>
              <w:spacing w:after="0"/>
              <w:jc w:val="center"/>
            </w:pPr>
            <w:r>
              <w:t>72 часов</w:t>
            </w:r>
          </w:p>
        </w:tc>
      </w:tr>
    </w:tbl>
    <w:p w:rsidR="0006009A" w:rsidRDefault="0006009A">
      <w:pPr>
        <w:pStyle w:val="a3"/>
        <w:spacing w:after="0"/>
        <w:ind w:firstLine="709"/>
        <w:jc w:val="both"/>
        <w:rPr>
          <w:sz w:val="28"/>
        </w:rPr>
      </w:pPr>
    </w:p>
    <w:p w:rsidR="0006009A" w:rsidRDefault="0006009A">
      <w:pPr>
        <w:pStyle w:val="a3"/>
        <w:spacing w:after="0"/>
        <w:ind w:firstLine="709"/>
        <w:jc w:val="both"/>
        <w:rPr>
          <w:sz w:val="28"/>
        </w:rPr>
      </w:pP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Количество детей: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1-й год обучения – 12 человек, 2-й год обучения – 10 человек.</w:t>
      </w:r>
    </w:p>
    <w:p w:rsidR="0006009A" w:rsidRDefault="0006009A">
      <w:pPr>
        <w:pStyle w:val="a3"/>
        <w:spacing w:after="0"/>
        <w:ind w:firstLine="709"/>
        <w:jc w:val="both"/>
        <w:rPr>
          <w:sz w:val="28"/>
        </w:rPr>
      </w:pPr>
    </w:p>
    <w:p w:rsidR="0006009A" w:rsidRDefault="009179B5">
      <w:pPr>
        <w:pStyle w:val="a3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1.2. Цель </w:t>
      </w:r>
      <w:r>
        <w:rPr>
          <w:b/>
          <w:sz w:val="28"/>
        </w:rPr>
        <w:t>и задачи Программы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 xml:space="preserve">Целью </w:t>
      </w:r>
      <w:r>
        <w:rPr>
          <w:sz w:val="28"/>
        </w:rPr>
        <w:t xml:space="preserve">дополнительной общеобразовательной общеразвивающей программы является – формирование у учащихся знаний и навыков по безопасному поведению на улицах и дорогах путем освоения правил дорожного движения. </w:t>
      </w:r>
    </w:p>
    <w:p w:rsidR="0006009A" w:rsidRDefault="009179B5">
      <w:pPr>
        <w:pStyle w:val="a3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06009A" w:rsidRDefault="009179B5">
      <w:pPr>
        <w:pStyle w:val="a3"/>
        <w:spacing w:after="0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В воспитании: 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rFonts w:ascii="Symbol" w:hAnsi="Symbol"/>
          <w:b/>
          <w:sz w:val="28"/>
        </w:rPr>
        <w:t></w:t>
      </w:r>
      <w:r>
        <w:rPr>
          <w:b/>
          <w:sz w:val="28"/>
        </w:rPr>
        <w:t xml:space="preserve"> </w:t>
      </w:r>
      <w:r>
        <w:rPr>
          <w:sz w:val="28"/>
        </w:rPr>
        <w:t>воспи</w:t>
      </w:r>
      <w:r>
        <w:rPr>
          <w:sz w:val="28"/>
        </w:rPr>
        <w:t>тывать дисциплину и ответственность за свое поведение на дороге;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 вырабатывать культуру поведения в транспорте и дорожный этикет;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формировать сознательность и ответственность</w:t>
      </w:r>
      <w:r>
        <w:rPr>
          <w:sz w:val="28"/>
        </w:rPr>
        <w:t xml:space="preserve"> отношения к собственной жизни и здоровью, к личной безопасности и безопасности окружающих.</w:t>
      </w:r>
    </w:p>
    <w:p w:rsidR="0006009A" w:rsidRDefault="009179B5">
      <w:pPr>
        <w:pStyle w:val="a3"/>
        <w:spacing w:after="0"/>
        <w:ind w:firstLine="709"/>
        <w:jc w:val="both"/>
        <w:rPr>
          <w:i/>
          <w:sz w:val="28"/>
        </w:rPr>
      </w:pPr>
      <w:r>
        <w:rPr>
          <w:i/>
          <w:sz w:val="28"/>
        </w:rPr>
        <w:t>В развитии: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развивать умение ориентироваться в дорожно-транспортной ситуации; 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способствовать развитию у учащихся быстроты реакции, внимательности, наблюдательн</w:t>
      </w:r>
      <w:r>
        <w:rPr>
          <w:sz w:val="28"/>
        </w:rPr>
        <w:t>ости, способствующих улучшению поведения на улицах и дорогах.</w:t>
      </w:r>
    </w:p>
    <w:p w:rsidR="0006009A" w:rsidRDefault="009179B5">
      <w:pPr>
        <w:pStyle w:val="a3"/>
        <w:spacing w:after="0"/>
        <w:ind w:firstLine="709"/>
        <w:jc w:val="both"/>
        <w:rPr>
          <w:i/>
          <w:sz w:val="28"/>
        </w:rPr>
      </w:pPr>
      <w:r>
        <w:rPr>
          <w:i/>
          <w:sz w:val="28"/>
        </w:rPr>
        <w:t>В обучении: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rFonts w:ascii="Symbol" w:hAnsi="Symbol"/>
          <w:sz w:val="28"/>
        </w:rPr>
        <w:lastRenderedPageBreak/>
        <w:t></w:t>
      </w:r>
      <w:r>
        <w:rPr>
          <w:sz w:val="28"/>
        </w:rPr>
        <w:t xml:space="preserve"> повышение уровня знаний обучающихся по ПДД РФ;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усвоение требований разделов ПДД, которые касаются пешеходов, пассажиров, велосипедистов;</w:t>
      </w:r>
    </w:p>
    <w:p w:rsidR="0006009A" w:rsidRDefault="009179B5">
      <w:pPr>
        <w:pStyle w:val="a3"/>
        <w:spacing w:after="0"/>
        <w:ind w:firstLine="70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способствование навыков оказания первой</w:t>
      </w:r>
      <w:r>
        <w:rPr>
          <w:sz w:val="28"/>
        </w:rPr>
        <w:t xml:space="preserve"> доврачебной помощи.</w:t>
      </w:r>
    </w:p>
    <w:p w:rsidR="0006009A" w:rsidRDefault="0006009A">
      <w:pPr>
        <w:spacing w:after="0" w:line="240" w:lineRule="auto"/>
        <w:rPr>
          <w:b/>
          <w:color w:val="FF0000"/>
          <w:sz w:val="28"/>
        </w:rPr>
      </w:pPr>
    </w:p>
    <w:p w:rsidR="0006009A" w:rsidRDefault="009179B5">
      <w:pPr>
        <w:pStyle w:val="a3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1.3. Содержание программы</w:t>
      </w:r>
    </w:p>
    <w:p w:rsidR="0006009A" w:rsidRDefault="009179B5">
      <w:pPr>
        <w:pStyle w:val="a3"/>
        <w:spacing w:after="0"/>
        <w:ind w:firstLine="709"/>
        <w:jc w:val="both"/>
        <w:rPr>
          <w:b/>
          <w:sz w:val="28"/>
        </w:rPr>
      </w:pPr>
      <w:bookmarkStart w:id="1" w:name="_Hlk59446995"/>
      <w:r>
        <w:rPr>
          <w:b/>
          <w:sz w:val="28"/>
        </w:rPr>
        <w:t>1.3.1. Учебный план</w:t>
      </w:r>
    </w:p>
    <w:p w:rsidR="0006009A" w:rsidRDefault="009179B5">
      <w:pPr>
        <w:pStyle w:val="a3"/>
        <w:spacing w:after="0"/>
        <w:ind w:firstLine="709"/>
        <w:jc w:val="center"/>
        <w:rPr>
          <w:b/>
          <w:sz w:val="28"/>
        </w:rPr>
      </w:pPr>
      <w:r>
        <w:rPr>
          <w:b/>
          <w:sz w:val="28"/>
        </w:rPr>
        <w:t>1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2"/>
        <w:gridCol w:w="992"/>
        <w:gridCol w:w="993"/>
        <w:gridCol w:w="2693"/>
      </w:tblGrid>
      <w:tr w:rsidR="0006009A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модулей, тематика занятий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или аттестации</w:t>
            </w:r>
          </w:p>
        </w:tc>
      </w:tr>
      <w:tr w:rsidR="0006009A">
        <w:trPr>
          <w:trHeight w:val="40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/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«Школа пешеходных наук»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sz w:val="24"/>
              </w:rPr>
              <w:t>История возникновения и развития ПДД. Цели и задачи отряда ЮИД.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Права, обязанности и ответственность участников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тестирование</w:t>
            </w:r>
          </w:p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(приложение 3)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Город, в котором мы живем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/ наблюдение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</w:t>
            </w:r>
            <w:r>
              <w:rPr>
                <w:rFonts w:ascii="Times New Roman" w:hAnsi="Times New Roman"/>
                <w:sz w:val="24"/>
              </w:rPr>
              <w:t>офор. История появления светофора. Сигналы светофора.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Дорога и ее основные части. Дорожная разметка.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Дорожные знаки и их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«Дорисуй дорожный знак»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Регулируемые и нерегулируемые </w:t>
            </w:r>
            <w:r>
              <w:rPr>
                <w:rFonts w:ascii="Times New Roman" w:hAnsi="Times New Roman"/>
                <w:sz w:val="24"/>
              </w:rPr>
              <w:t>перекрестки.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/ наблюдение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Транспорт. Виды транспорта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правила пассажиров городского транспорта.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дорожного движения в различное время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Ситуации «Ловушки»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«Навыки оказания первой помощи»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009A">
        <w:trPr>
          <w:trHeight w:val="8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ЧП на дороге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кровотечений. Остановка кровотечений.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Переломы. </w:t>
            </w:r>
            <w:r>
              <w:rPr>
                <w:rFonts w:ascii="Times New Roman" w:hAnsi="Times New Roman"/>
                <w:sz w:val="24"/>
              </w:rPr>
              <w:t>Оказание первой помощи при переломах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Ожоги, обморожение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rPr>
          <w:trHeight w:val="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Транспортировка пострадавших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оказания первой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тестирование</w:t>
            </w:r>
          </w:p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(приложение 4)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«Фигурное вождение велосипеда»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друг - велосипед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велосипеда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вождения велосипеда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ind w:left="15" w:hanging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элементы фигурного вождения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Фигурное вождение велосипеда: слалом, восьмерка, проезд </w:t>
            </w:r>
            <w:r>
              <w:rPr>
                <w:rFonts w:ascii="Times New Roman" w:hAnsi="Times New Roman"/>
                <w:sz w:val="24"/>
              </w:rPr>
              <w:t>перекладины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Фигурное вождение велосипеда: перенос предмета, змейка, прицельное торможение.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«Агитбригада»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«Пешеходные науки»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тестирование </w:t>
            </w:r>
          </w:p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(приложение 5)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«Я хочу безопасно ходить в школу»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«Пристегнись»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</w:t>
            </w:r>
            <w:proofErr w:type="gramStart"/>
            <w:r>
              <w:rPr>
                <w:rFonts w:ascii="Times New Roman" w:hAnsi="Times New Roman"/>
                <w:sz w:val="24"/>
              </w:rPr>
              <w:t>Безопасное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селфи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«Тебя ждут дома»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 видеоролика о </w:t>
            </w:r>
            <w:r>
              <w:rPr>
                <w:rFonts w:ascii="Times New Roman" w:hAnsi="Times New Roman"/>
                <w:sz w:val="24"/>
              </w:rPr>
              <w:t>деятельности отряда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«Лето близко на велосипед без риска»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ind w:left="15" w:hanging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6009A" w:rsidRDefault="0006009A">
      <w:pPr>
        <w:spacing w:after="0" w:line="240" w:lineRule="auto"/>
        <w:rPr>
          <w:rFonts w:ascii="Times New Roman" w:hAnsi="Times New Roman"/>
          <w:color w:val="FF0000"/>
        </w:rPr>
      </w:pPr>
    </w:p>
    <w:p w:rsidR="0006009A" w:rsidRDefault="009179B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2"/>
        <w:gridCol w:w="992"/>
        <w:gridCol w:w="993"/>
        <w:gridCol w:w="2693"/>
      </w:tblGrid>
      <w:tr w:rsidR="0006009A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Наименование модулей,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тематика занятий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контроля или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аттестации</w:t>
            </w:r>
          </w:p>
        </w:tc>
      </w:tr>
      <w:tr w:rsidR="0006009A">
        <w:trPr>
          <w:trHeight w:val="40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/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«Школа пешеходных наук»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 Отряд ЮИД. Цели задачи, функции.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материала, изученного в прошлом учебном году.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Тестирование</w:t>
            </w:r>
          </w:p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(приложение 6)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отрядов ЮИД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в ГИБДД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/ наблюдение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Дорожные знаки на улицах нашего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/ наблюдение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Регулируемые и нерегулируемые перекрестки. Сигналы регулировщика и их значения.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по шоссе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Опрос / </w:t>
            </w: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дорожного движения в зависимости от времени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Дорожные ловушки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тестирование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Тестирование </w:t>
            </w:r>
          </w:p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(приложение 7)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«Навыки </w:t>
            </w:r>
            <w:r>
              <w:rPr>
                <w:rFonts w:ascii="Times New Roman" w:hAnsi="Times New Roman"/>
                <w:b/>
                <w:sz w:val="24"/>
              </w:rPr>
              <w:t>оказания первой помощи»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Медицинская аптечка в автомобиле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rPr>
          <w:trHeight w:val="8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первой помощи при ушибах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техника наложения повязок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Реанимация пострадавших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Транспортировка пострадавших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rPr>
          <w:trHeight w:val="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 головы, грудной клетки, живота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Шок, обморок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 по оказанию первой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Тестирование </w:t>
            </w:r>
          </w:p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(приложение 8)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«Фигурное вождение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велосипеда»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велосипеда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вождения велосипеда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ind w:left="15" w:hanging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элементы фигурного вождения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Фигурное вождение: восьмерка, слалом, проезд перекладины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Фигурное вождение велосипеда: перенос предмета, змейка, прицельное торможение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«Агитбригада»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«Азбука дорожных наук»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«Посвящение в пешеходы»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статьи о деятельности отряда ЮИД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творческой деятельности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«День памяти жертв ДТП»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«Письмо водителю»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«Женщина за рулем»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«Георгиевская ленточка»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«Внимание дети!»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«Лето!»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Наблюдение/ опрос</w:t>
            </w:r>
          </w:p>
        </w:tc>
      </w:tr>
      <w:tr w:rsidR="00060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9A" w:rsidRDefault="009179B5">
            <w:pPr>
              <w:spacing w:after="0"/>
              <w:ind w:left="15" w:hanging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6009A" w:rsidRDefault="0006009A">
      <w:pPr>
        <w:spacing w:after="0" w:line="240" w:lineRule="auto"/>
        <w:rPr>
          <w:rFonts w:ascii="Times New Roman" w:hAnsi="Times New Roman"/>
          <w:color w:val="FF0000"/>
        </w:rPr>
      </w:pP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 Ожидаемые результаты образовательного процесса</w:t>
      </w:r>
    </w:p>
    <w:p w:rsidR="0006009A" w:rsidRDefault="0091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</w:t>
      </w:r>
      <w:r>
        <w:rPr>
          <w:rFonts w:ascii="Times New Roman" w:hAnsi="Times New Roman"/>
          <w:sz w:val="28"/>
        </w:rPr>
        <w:t xml:space="preserve">данной программы отслеживаются по трем компонентам: предметный, </w:t>
      </w:r>
      <w:proofErr w:type="spellStart"/>
      <w:r>
        <w:rPr>
          <w:rFonts w:ascii="Times New Roman" w:hAnsi="Times New Roman"/>
          <w:sz w:val="28"/>
        </w:rPr>
        <w:t>метапредметный</w:t>
      </w:r>
      <w:proofErr w:type="spellEnd"/>
      <w:r>
        <w:rPr>
          <w:rFonts w:ascii="Times New Roman" w:hAnsi="Times New Roman"/>
          <w:sz w:val="28"/>
        </w:rPr>
        <w:t xml:space="preserve"> и личностный, что позволяет определить динамическую картину развития учащегося.</w:t>
      </w:r>
    </w:p>
    <w:p w:rsidR="0006009A" w:rsidRDefault="000600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820"/>
      </w:tblGrid>
      <w:tr w:rsidR="000600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год обучения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год обучения</w:t>
            </w:r>
          </w:p>
        </w:tc>
      </w:tr>
      <w:tr w:rsidR="0006009A" w:rsidTr="001C0A41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009A" w:rsidRDefault="0091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Личностные  результаты</w:t>
            </w: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внутренняя позиция</w:t>
            </w:r>
            <w:r>
              <w:rPr>
                <w:rFonts w:ascii="Times New Roman" w:hAnsi="Times New Roman"/>
                <w:sz w:val="28"/>
              </w:rPr>
              <w:t xml:space="preserve"> воспитанника на уровне положительного отношения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 обучению;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оценивание своих и чужих поступков (</w:t>
            </w:r>
            <w:proofErr w:type="gramStart"/>
            <w:r>
              <w:rPr>
                <w:rFonts w:ascii="Times New Roman" w:hAnsi="Times New Roman"/>
                <w:sz w:val="28"/>
              </w:rPr>
              <w:t>виноват</w:t>
            </w:r>
            <w:proofErr w:type="gramEnd"/>
            <w:r>
              <w:rPr>
                <w:rFonts w:ascii="Times New Roman" w:hAnsi="Times New Roman"/>
                <w:sz w:val="28"/>
              </w:rPr>
              <w:t>, поступил правильно и т.д.);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проявление в конкретных ситуациях доброжелательности, доверия, внимательности, помощи </w:t>
            </w:r>
            <w:r>
              <w:rPr>
                <w:rFonts w:ascii="Times New Roman" w:hAnsi="Times New Roman"/>
                <w:sz w:val="28"/>
              </w:rPr>
              <w:lastRenderedPageBreak/>
              <w:t>и др.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умение общаться в колле</w:t>
            </w:r>
            <w:r>
              <w:rPr>
                <w:rFonts w:ascii="Times New Roman" w:hAnsi="Times New Roman"/>
                <w:sz w:val="28"/>
              </w:rPr>
              <w:t xml:space="preserve">ктиве; 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умение выполнять в коллективе различные социальные роли;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знание основных моральных норм и ориентация на их выполнение;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готовность в любой ситуации поступить в соответствии с правилами поведения.</w:t>
            </w:r>
          </w:p>
        </w:tc>
      </w:tr>
      <w:tr w:rsidR="0006009A">
        <w:trPr>
          <w:trHeight w:val="3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009A" w:rsidRDefault="00917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результаты</w:t>
            </w: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умение определять наиболее опасные для пешеходов участки дорог и места где не следует переходить дорогу;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умение при необходимости обращаться за помощью </w:t>
            </w:r>
            <w:proofErr w:type="gramStart"/>
            <w:r>
              <w:rPr>
                <w:rFonts w:ascii="Times New Roman" w:hAnsi="Times New Roman"/>
                <w:sz w:val="28"/>
              </w:rPr>
              <w:t>ко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взрослым пешеходам при переходе дороги в местах интенсивного движения транспорта.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умение правил</w:t>
            </w:r>
            <w:r>
              <w:rPr>
                <w:rFonts w:ascii="Times New Roman" w:hAnsi="Times New Roman"/>
                <w:sz w:val="28"/>
              </w:rPr>
              <w:t>ьно сформулировать и применять правила дорожного движения, необходимые в определенной ситуации;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умение оценивать скорость и направление движения автомобилей.</w:t>
            </w:r>
          </w:p>
          <w:p w:rsidR="0006009A" w:rsidRDefault="0006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6009A">
        <w:trPr>
          <w:trHeight w:val="53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009A" w:rsidRDefault="0091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Предметные результаты </w:t>
            </w: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6009A" w:rsidRDefault="0006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знание основных частей дороги – проезжая часть, </w:t>
            </w:r>
            <w:r>
              <w:rPr>
                <w:rFonts w:ascii="Times New Roman" w:hAnsi="Times New Roman"/>
                <w:sz w:val="28"/>
              </w:rPr>
              <w:t>тротуар, обочина, кювет, разделительная полоса;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базовые знания безопасной ориентации на дороге;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знание видов светофоров и значение сигналов светофора;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знание дорожных знаков для пешеходов;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знание видов транспорта;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базовые знания оказания первой </w:t>
            </w:r>
            <w:r>
              <w:rPr>
                <w:rFonts w:ascii="Times New Roman" w:hAnsi="Times New Roman"/>
                <w:sz w:val="28"/>
              </w:rPr>
              <w:t>помощи;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базовые знания правил для пассажиров;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базовые знания правил вождения велосипеда.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учащиеся будут иметь углубленные знания безопасной ориентации на дороге;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базовые знания о значении сигналов регулировщика;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знание основных видов </w:t>
            </w:r>
            <w:r>
              <w:rPr>
                <w:rFonts w:ascii="Times New Roman" w:hAnsi="Times New Roman"/>
                <w:sz w:val="28"/>
              </w:rPr>
              <w:t>перекрестков;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</w:rPr>
              <w:t>углубленное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знания дорожных знаков;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знание устройства велосипеда;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знание особенностей дорожного движения в любое время года;</w:t>
            </w:r>
          </w:p>
          <w:p w:rsidR="0006009A" w:rsidRDefault="0091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углубленные знания оказания первой помощи.</w:t>
            </w:r>
          </w:p>
        </w:tc>
      </w:tr>
    </w:tbl>
    <w:p w:rsidR="0006009A" w:rsidRDefault="0006009A">
      <w:pPr>
        <w:pStyle w:val="a3"/>
        <w:spacing w:after="0"/>
        <w:jc w:val="both"/>
        <w:rPr>
          <w:b/>
          <w:sz w:val="28"/>
        </w:rPr>
      </w:pPr>
    </w:p>
    <w:p w:rsidR="0006009A" w:rsidRDefault="0006009A">
      <w:pPr>
        <w:pStyle w:val="a3"/>
        <w:spacing w:after="0"/>
        <w:ind w:firstLine="709"/>
        <w:jc w:val="both"/>
        <w:rPr>
          <w:b/>
          <w:sz w:val="28"/>
        </w:rPr>
      </w:pPr>
    </w:p>
    <w:p w:rsidR="0006009A" w:rsidRDefault="0006009A">
      <w:pPr>
        <w:pStyle w:val="a3"/>
        <w:spacing w:after="0"/>
        <w:ind w:firstLine="709"/>
        <w:jc w:val="both"/>
        <w:rPr>
          <w:b/>
          <w:sz w:val="28"/>
        </w:rPr>
      </w:pPr>
    </w:p>
    <w:p w:rsidR="0006009A" w:rsidRDefault="0006009A">
      <w:pPr>
        <w:pStyle w:val="a3"/>
        <w:spacing w:after="0"/>
        <w:ind w:firstLine="709"/>
        <w:jc w:val="both"/>
        <w:rPr>
          <w:b/>
          <w:sz w:val="28"/>
        </w:rPr>
      </w:pPr>
    </w:p>
    <w:p w:rsidR="0006009A" w:rsidRDefault="0006009A">
      <w:pPr>
        <w:pStyle w:val="a3"/>
        <w:spacing w:after="0"/>
        <w:ind w:firstLine="709"/>
        <w:jc w:val="both"/>
        <w:rPr>
          <w:b/>
          <w:sz w:val="28"/>
        </w:rPr>
      </w:pPr>
    </w:p>
    <w:p w:rsidR="0006009A" w:rsidRDefault="0006009A">
      <w:pPr>
        <w:pStyle w:val="a3"/>
        <w:spacing w:after="0"/>
        <w:ind w:firstLine="709"/>
        <w:jc w:val="both"/>
        <w:rPr>
          <w:b/>
          <w:sz w:val="28"/>
        </w:rPr>
      </w:pPr>
    </w:p>
    <w:p w:rsidR="001C0A41" w:rsidRDefault="001C0A41">
      <w:pPr>
        <w:pStyle w:val="a3"/>
        <w:spacing w:after="0"/>
        <w:ind w:firstLine="709"/>
        <w:jc w:val="both"/>
        <w:rPr>
          <w:b/>
          <w:sz w:val="28"/>
        </w:rPr>
      </w:pPr>
    </w:p>
    <w:p w:rsidR="001C0A41" w:rsidRDefault="001C0A41">
      <w:pPr>
        <w:pStyle w:val="a3"/>
        <w:spacing w:after="0"/>
        <w:ind w:firstLine="709"/>
        <w:jc w:val="both"/>
        <w:rPr>
          <w:b/>
          <w:sz w:val="28"/>
        </w:rPr>
      </w:pPr>
    </w:p>
    <w:p w:rsidR="001C0A41" w:rsidRDefault="001C0A41">
      <w:pPr>
        <w:pStyle w:val="a3"/>
        <w:spacing w:after="0"/>
        <w:ind w:firstLine="709"/>
        <w:jc w:val="both"/>
        <w:rPr>
          <w:b/>
          <w:sz w:val="28"/>
        </w:rPr>
      </w:pPr>
    </w:p>
    <w:p w:rsidR="0006009A" w:rsidRDefault="009179B5">
      <w:pPr>
        <w:pStyle w:val="a3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2.6 Список литературы</w:t>
      </w:r>
    </w:p>
    <w:p w:rsidR="0006009A" w:rsidRDefault="009179B5">
      <w:pPr>
        <w:numPr>
          <w:ilvl w:val="0"/>
          <w:numId w:val="3"/>
        </w:numPr>
        <w:ind w:left="11" w:hanging="1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Авдеева Н.Н., </w:t>
      </w:r>
      <w:proofErr w:type="spellStart"/>
      <w:r>
        <w:rPr>
          <w:rFonts w:ascii="Times New Roman" w:hAnsi="Times New Roman"/>
          <w:sz w:val="28"/>
        </w:rPr>
        <w:t>Стёркина</w:t>
      </w:r>
      <w:proofErr w:type="spellEnd"/>
      <w:r>
        <w:rPr>
          <w:rFonts w:ascii="Times New Roman" w:hAnsi="Times New Roman"/>
          <w:sz w:val="28"/>
        </w:rPr>
        <w:t xml:space="preserve"> Р.Б. </w:t>
      </w:r>
      <w:r>
        <w:rPr>
          <w:rFonts w:ascii="Times New Roman" w:hAnsi="Times New Roman"/>
          <w:sz w:val="28"/>
        </w:rPr>
        <w:t>«Безопасность». - СПб</w:t>
      </w:r>
      <w:proofErr w:type="gramStart"/>
      <w:r>
        <w:rPr>
          <w:rFonts w:ascii="Times New Roman" w:hAnsi="Times New Roman"/>
          <w:sz w:val="28"/>
        </w:rPr>
        <w:t>.: «</w:t>
      </w:r>
      <w:proofErr w:type="gramEnd"/>
      <w:r>
        <w:rPr>
          <w:rFonts w:ascii="Times New Roman" w:hAnsi="Times New Roman"/>
          <w:sz w:val="28"/>
        </w:rPr>
        <w:t>Детство - Пресс», 2018  г. – 144 с</w:t>
      </w:r>
      <w:r>
        <w:rPr>
          <w:sz w:val="28"/>
        </w:rPr>
        <w:t>.</w:t>
      </w:r>
    </w:p>
    <w:p w:rsidR="0006009A" w:rsidRDefault="009179B5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right="122" w:firstLine="709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</w:rPr>
        <w:t>Алексеев А.П. Правила дорожного движения 2016 с иллюстрациями с последними    изменениями/А.П. Алексее</w:t>
      </w:r>
      <w:proofErr w:type="gramStart"/>
      <w:r>
        <w:rPr>
          <w:rFonts w:ascii="Times New Roman" w:hAnsi="Times New Roman"/>
          <w:sz w:val="28"/>
        </w:rPr>
        <w:t>в-</w:t>
      </w:r>
      <w:proofErr w:type="gramEnd"/>
      <w:r>
        <w:rPr>
          <w:rFonts w:ascii="Times New Roman" w:hAnsi="Times New Roman"/>
          <w:sz w:val="28"/>
        </w:rPr>
        <w:t xml:space="preserve"> М.: </w:t>
      </w:r>
      <w:proofErr w:type="spellStart"/>
      <w:r>
        <w:rPr>
          <w:rFonts w:ascii="Times New Roman" w:hAnsi="Times New Roman"/>
          <w:sz w:val="28"/>
        </w:rPr>
        <w:t>Эксмо</w:t>
      </w:r>
      <w:proofErr w:type="spellEnd"/>
      <w:r>
        <w:rPr>
          <w:rFonts w:ascii="Times New Roman" w:hAnsi="Times New Roman"/>
          <w:sz w:val="28"/>
        </w:rPr>
        <w:t>, 2016г.-160 с.</w:t>
      </w:r>
    </w:p>
    <w:p w:rsidR="0006009A" w:rsidRDefault="009179B5">
      <w:pPr>
        <w:numPr>
          <w:ilvl w:val="0"/>
          <w:numId w:val="3"/>
        </w:numPr>
        <w:ind w:left="11" w:hanging="1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Авдеева Н.Н., </w:t>
      </w:r>
      <w:proofErr w:type="spellStart"/>
      <w:r>
        <w:rPr>
          <w:rFonts w:ascii="Times New Roman" w:hAnsi="Times New Roman"/>
          <w:sz w:val="28"/>
        </w:rPr>
        <w:t>Стёркина</w:t>
      </w:r>
      <w:proofErr w:type="spellEnd"/>
      <w:r>
        <w:rPr>
          <w:rFonts w:ascii="Times New Roman" w:hAnsi="Times New Roman"/>
          <w:sz w:val="28"/>
        </w:rPr>
        <w:t xml:space="preserve"> Р.Б. «Безопасность». - СПб</w:t>
      </w:r>
      <w:proofErr w:type="gramStart"/>
      <w:r>
        <w:rPr>
          <w:rFonts w:ascii="Times New Roman" w:hAnsi="Times New Roman"/>
          <w:sz w:val="28"/>
        </w:rPr>
        <w:t>.: «</w:t>
      </w:r>
      <w:proofErr w:type="gramEnd"/>
      <w:r>
        <w:rPr>
          <w:rFonts w:ascii="Times New Roman" w:hAnsi="Times New Roman"/>
          <w:sz w:val="28"/>
        </w:rPr>
        <w:t>Детство - Пр</w:t>
      </w:r>
      <w:r>
        <w:rPr>
          <w:rFonts w:ascii="Times New Roman" w:hAnsi="Times New Roman"/>
          <w:sz w:val="28"/>
        </w:rPr>
        <w:t>есс», 2015. – 144 с.</w:t>
      </w:r>
    </w:p>
    <w:p w:rsidR="0006009A" w:rsidRDefault="009179B5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134"/>
        </w:tabs>
        <w:spacing w:after="0"/>
        <w:ind w:left="0" w:firstLine="709"/>
        <w:contextualSpacing/>
        <w:jc w:val="both"/>
        <w:rPr>
          <w:sz w:val="28"/>
        </w:rPr>
      </w:pPr>
      <w:proofErr w:type="spellStart"/>
      <w:r>
        <w:rPr>
          <w:sz w:val="28"/>
        </w:rPr>
        <w:t>Оривенко</w:t>
      </w:r>
      <w:proofErr w:type="spellEnd"/>
      <w:r>
        <w:rPr>
          <w:sz w:val="28"/>
        </w:rPr>
        <w:t xml:space="preserve"> Л.П., Зубкова Г.Л. Дорожная азбука для «дошколят» и младших школьников. В помощь педагогам в работе с детьми и родителями по безопасности дорожного движения. I,II часть. – Оренбург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ООО «</w:t>
      </w:r>
      <w:proofErr w:type="spellStart"/>
      <w:r>
        <w:rPr>
          <w:sz w:val="28"/>
        </w:rPr>
        <w:t>Орен</w:t>
      </w:r>
      <w:proofErr w:type="spellEnd"/>
      <w:r>
        <w:rPr>
          <w:sz w:val="28"/>
        </w:rPr>
        <w:t xml:space="preserve">-Знак», 2016 г. – 128 с. </w:t>
      </w:r>
    </w:p>
    <w:p w:rsidR="0006009A" w:rsidRDefault="009179B5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134"/>
        </w:tabs>
        <w:spacing w:after="0"/>
        <w:ind w:left="0" w:firstLine="709"/>
        <w:contextualSpacing/>
        <w:jc w:val="both"/>
        <w:rPr>
          <w:sz w:val="28"/>
        </w:rPr>
      </w:pPr>
      <w:proofErr w:type="spellStart"/>
      <w:r>
        <w:rPr>
          <w:sz w:val="28"/>
        </w:rPr>
        <w:t>Форштат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Л.М, Добровольская, А.П. </w:t>
      </w:r>
      <w:proofErr w:type="spellStart"/>
      <w:r>
        <w:rPr>
          <w:sz w:val="28"/>
        </w:rPr>
        <w:t>Эпова</w:t>
      </w:r>
      <w:proofErr w:type="spellEnd"/>
      <w:r>
        <w:rPr>
          <w:sz w:val="28"/>
        </w:rPr>
        <w:t xml:space="preserve"> А.В. О некоторых ошибках в преподавании правил дорожного движения. – Санкт-Петербург, 2015 г. – 84 с.</w:t>
      </w:r>
    </w:p>
    <w:p w:rsidR="0006009A" w:rsidRDefault="009179B5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11" w:hanging="11"/>
        <w:jc w:val="both"/>
        <w:rPr>
          <w:sz w:val="28"/>
        </w:rPr>
      </w:pPr>
      <w:r>
        <w:rPr>
          <w:sz w:val="28"/>
        </w:rPr>
        <w:t>Володарская, В.Н., Мальцева Е.А. Рабочая тетрадь по правилам дорожного движения. – Каменск-Уральский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Калан, 2017 г. – 43 </w:t>
      </w:r>
      <w:r>
        <w:rPr>
          <w:sz w:val="28"/>
        </w:rPr>
        <w:t>с.</w:t>
      </w:r>
    </w:p>
    <w:p w:rsidR="0006009A" w:rsidRDefault="009179B5">
      <w:pPr>
        <w:pStyle w:val="a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Козловская Е.А., Козловский, С.А. Дорожная безопасность.- М.,2016 г. – 32 с.</w:t>
      </w:r>
    </w:p>
    <w:p w:rsidR="0006009A" w:rsidRDefault="009179B5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>Орлова Д.В. Правила дорожного движения для школьников и малышей. – М.: 2015 г. – 54 с.</w:t>
      </w:r>
    </w:p>
    <w:p w:rsidR="0006009A" w:rsidRDefault="009179B5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>Шалаева, Г.П. Дорожные знаки для маленьких пешеходов. – М.: 2016 г. – 17 с.</w:t>
      </w:r>
    </w:p>
    <w:p w:rsidR="0006009A" w:rsidRDefault="009179B5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Элькин</w:t>
      </w:r>
      <w:proofErr w:type="spellEnd"/>
      <w:r>
        <w:rPr>
          <w:sz w:val="28"/>
        </w:rPr>
        <w:t xml:space="preserve">, Г.Н. </w:t>
      </w:r>
      <w:r>
        <w:rPr>
          <w:sz w:val="28"/>
        </w:rPr>
        <w:t>Правила безопасного поведения на дороге. – Санкт-Петербург, 2015 г. – 63 с.</w:t>
      </w:r>
    </w:p>
    <w:p w:rsidR="0006009A" w:rsidRDefault="009179B5">
      <w:pPr>
        <w:pStyle w:val="a3"/>
        <w:spacing w:beforeAutospacing="0" w:after="0" w:afterAutospacing="0"/>
        <w:ind w:firstLine="709"/>
        <w:rPr>
          <w:b/>
          <w:sz w:val="28"/>
        </w:rPr>
      </w:pPr>
      <w:r>
        <w:rPr>
          <w:b/>
          <w:sz w:val="28"/>
        </w:rPr>
        <w:t>2.6.1 Наглядный материал</w:t>
      </w:r>
    </w:p>
    <w:p w:rsidR="0006009A" w:rsidRDefault="009179B5">
      <w:pPr>
        <w:pStyle w:val="a3"/>
        <w:spacing w:beforeAutospacing="0" w:after="0" w:afterAutospacing="0"/>
        <w:ind w:firstLine="709"/>
        <w:rPr>
          <w:sz w:val="28"/>
        </w:rPr>
      </w:pPr>
      <w:r>
        <w:rPr>
          <w:sz w:val="28"/>
        </w:rPr>
        <w:t>- плакаты;</w:t>
      </w:r>
      <w:bookmarkStart w:id="2" w:name="_GoBack"/>
      <w:bookmarkEnd w:id="2"/>
    </w:p>
    <w:p w:rsidR="0006009A" w:rsidRDefault="009179B5">
      <w:pPr>
        <w:pStyle w:val="a3"/>
        <w:spacing w:beforeAutospacing="0" w:after="0" w:afterAutospacing="0"/>
        <w:ind w:firstLine="709"/>
        <w:rPr>
          <w:sz w:val="28"/>
        </w:rPr>
      </w:pPr>
      <w:r>
        <w:rPr>
          <w:sz w:val="28"/>
        </w:rPr>
        <w:t>- авторские презентации;</w:t>
      </w:r>
    </w:p>
    <w:p w:rsidR="0006009A" w:rsidRDefault="009179B5">
      <w:pPr>
        <w:pStyle w:val="a3"/>
        <w:spacing w:beforeAutospacing="0" w:after="0" w:afterAutospacing="0"/>
        <w:ind w:firstLine="709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иллюстрации</w:t>
      </w:r>
      <w:proofErr w:type="gramEnd"/>
      <w:r>
        <w:rPr>
          <w:sz w:val="28"/>
        </w:rPr>
        <w:t xml:space="preserve"> подобранные по темам программы.</w:t>
      </w:r>
    </w:p>
    <w:p w:rsidR="0006009A" w:rsidRDefault="009179B5">
      <w:pPr>
        <w:pStyle w:val="a3"/>
        <w:spacing w:after="0"/>
        <w:ind w:firstLine="709"/>
        <w:rPr>
          <w:b/>
          <w:sz w:val="28"/>
        </w:rPr>
      </w:pPr>
      <w:r>
        <w:rPr>
          <w:b/>
          <w:sz w:val="28"/>
        </w:rPr>
        <w:t xml:space="preserve">2.6.3 Интернет источники </w:t>
      </w:r>
    </w:p>
    <w:p w:rsidR="0006009A" w:rsidRDefault="009179B5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 Добрая дорога детства </w:t>
      </w:r>
      <w:r>
        <w:rPr>
          <w:rFonts w:ascii="Times New Roman" w:hAnsi="Times New Roman"/>
          <w:sz w:val="28"/>
        </w:rPr>
        <w:t>[Электронный ресурс] URL: //</w:t>
      </w:r>
      <w:r>
        <w:t xml:space="preserve"> </w:t>
      </w:r>
      <w:r>
        <w:rPr>
          <w:rFonts w:ascii="Times New Roman" w:hAnsi="Times New Roman"/>
          <w:sz w:val="28"/>
        </w:rPr>
        <w:t>https://www.youtube.com/playlist?list=PL_xhegr7yyhpqJD9t9RZZacDAHFsPugxi Проверено 15.08.2023 г.</w:t>
      </w:r>
    </w:p>
    <w:p w:rsidR="0006009A" w:rsidRDefault="009179B5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Дорога без опасности [Электронный ресурс] URL: //http://bdd-eor.edu.ru/ Проверено 15.08.2023 г.</w:t>
      </w:r>
    </w:p>
    <w:p w:rsidR="0006009A" w:rsidRDefault="009179B5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История правил дорожного дви</w:t>
      </w:r>
      <w:r>
        <w:rPr>
          <w:rFonts w:ascii="Times New Roman" w:hAnsi="Times New Roman"/>
          <w:sz w:val="28"/>
        </w:rPr>
        <w:t>жения в России [Электронный ресурс] URL: //</w:t>
      </w:r>
      <w:hyperlink r:id="rId10" w:history="1">
        <w:r>
          <w:rPr>
            <w:rStyle w:val="ad"/>
            <w:rFonts w:ascii="Times New Roman" w:hAnsi="Times New Roman"/>
            <w:color w:val="000000"/>
            <w:sz w:val="28"/>
          </w:rPr>
          <w:t>http://spectr-pdd.ru/history-pdd-Russia</w:t>
        </w:r>
      </w:hyperlink>
      <w:r>
        <w:t xml:space="preserve"> </w:t>
      </w:r>
      <w:r>
        <w:rPr>
          <w:rFonts w:ascii="Times New Roman" w:hAnsi="Times New Roman"/>
          <w:sz w:val="28"/>
        </w:rPr>
        <w:t>- Проверено 15.08.202023 г.</w:t>
      </w:r>
    </w:p>
    <w:p w:rsidR="0006009A" w:rsidRDefault="009179B5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ПДД для велосипедистов [Электронный ресурс] URL: //   </w:t>
      </w:r>
      <w:hyperlink r:id="rId11" w:history="1">
        <w:r>
          <w:rPr>
            <w:rStyle w:val="ad"/>
            <w:rFonts w:ascii="Times New Roman" w:hAnsi="Times New Roman"/>
            <w:color w:val="000000"/>
            <w:sz w:val="28"/>
          </w:rPr>
          <w:t>http://pddmaster.ru/pdd/pdd-dlya-velosipedistov.html</w:t>
        </w:r>
      </w:hyperlink>
      <w:r>
        <w:t xml:space="preserve">  </w:t>
      </w:r>
      <w:r>
        <w:rPr>
          <w:rFonts w:ascii="Times New Roman" w:hAnsi="Times New Roman"/>
          <w:sz w:val="28"/>
        </w:rPr>
        <w:t>- Проверено 15.08.2023 г.</w:t>
      </w:r>
    </w:p>
    <w:p w:rsidR="0006009A" w:rsidRDefault="009179B5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ПДД для велосипедистов [Электронный ресурс] URL://   </w:t>
      </w:r>
      <w:r>
        <w:rPr>
          <w:rStyle w:val="ad"/>
          <w:rFonts w:ascii="Times New Roman" w:hAnsi="Times New Roman"/>
          <w:color w:val="000000"/>
          <w:sz w:val="28"/>
        </w:rPr>
        <w:t>https://pddmaster.ru/pdd/pdd-dlya-velosipedistov.html</w:t>
      </w:r>
      <w:r>
        <w:t xml:space="preserve"> </w:t>
      </w:r>
      <w:r>
        <w:rPr>
          <w:rFonts w:ascii="Times New Roman" w:hAnsi="Times New Roman"/>
          <w:sz w:val="28"/>
        </w:rPr>
        <w:t>- Провере</w:t>
      </w:r>
      <w:r>
        <w:rPr>
          <w:rFonts w:ascii="Times New Roman" w:hAnsi="Times New Roman"/>
          <w:sz w:val="28"/>
        </w:rPr>
        <w:t>но 15.08.2023 г.</w:t>
      </w:r>
    </w:p>
    <w:p w:rsidR="0006009A" w:rsidRDefault="0006009A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sectPr w:rsidR="0006009A" w:rsidSect="001C0A41">
      <w:footerReference w:type="default" r:id="rId12"/>
      <w:pgSz w:w="11906" w:h="16838"/>
      <w:pgMar w:top="851" w:right="849" w:bottom="1134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B5" w:rsidRDefault="009179B5">
      <w:pPr>
        <w:spacing w:after="0" w:line="240" w:lineRule="auto"/>
      </w:pPr>
      <w:r>
        <w:separator/>
      </w:r>
    </w:p>
  </w:endnote>
  <w:endnote w:type="continuationSeparator" w:id="0">
    <w:p w:rsidR="009179B5" w:rsidRDefault="0091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9A" w:rsidRDefault="009179B5">
    <w:pPr>
      <w:framePr w:wrap="around" w:vAnchor="text" w:hAnchor="margin" w:xAlign="center" w:y="1"/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 w:rsidR="00666F25">
      <w:rPr>
        <w:rStyle w:val="af2"/>
      </w:rPr>
      <w:fldChar w:fldCharType="separate"/>
    </w:r>
    <w:r w:rsidR="001C0A41">
      <w:rPr>
        <w:rStyle w:val="af2"/>
        <w:noProof/>
      </w:rPr>
      <w:t>14</w:t>
    </w:r>
    <w:r>
      <w:rPr>
        <w:rStyle w:val="af2"/>
      </w:rPr>
      <w:fldChar w:fldCharType="end"/>
    </w:r>
  </w:p>
  <w:p w:rsidR="0006009A" w:rsidRDefault="0006009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B5" w:rsidRDefault="009179B5">
      <w:pPr>
        <w:spacing w:after="0" w:line="240" w:lineRule="auto"/>
      </w:pPr>
      <w:r>
        <w:separator/>
      </w:r>
    </w:p>
  </w:footnote>
  <w:footnote w:type="continuationSeparator" w:id="0">
    <w:p w:rsidR="009179B5" w:rsidRDefault="0091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49D"/>
    <w:multiLevelType w:val="multilevel"/>
    <w:tmpl w:val="CA34A13C"/>
    <w:lvl w:ilvl="0">
      <w:start w:val="1"/>
      <w:numFmt w:val="decimal"/>
      <w:lvlText w:val="%1"/>
      <w:lvlJc w:val="left"/>
      <w:pPr>
        <w:tabs>
          <w:tab w:val="left" w:pos="63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left" w:pos="1110"/>
        </w:tabs>
        <w:ind w:left="1110" w:hanging="720"/>
      </w:pPr>
    </w:lvl>
    <w:lvl w:ilvl="2">
      <w:start w:val="1"/>
      <w:numFmt w:val="decimal"/>
      <w:lvlText w:val="%1.%2.%3"/>
      <w:lvlJc w:val="left"/>
      <w:pPr>
        <w:tabs>
          <w:tab w:val="left" w:pos="1860"/>
        </w:tabs>
        <w:ind w:left="1860" w:hanging="1080"/>
      </w:pPr>
    </w:lvl>
    <w:lvl w:ilvl="3">
      <w:start w:val="1"/>
      <w:numFmt w:val="decimal"/>
      <w:lvlText w:val="%1.%2.%3.%4"/>
      <w:lvlJc w:val="left"/>
      <w:pPr>
        <w:tabs>
          <w:tab w:val="left" w:pos="2610"/>
        </w:tabs>
        <w:ind w:left="2610" w:hanging="144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800"/>
      </w:pPr>
    </w:lvl>
    <w:lvl w:ilvl="5">
      <w:start w:val="1"/>
      <w:numFmt w:val="decimal"/>
      <w:lvlText w:val="%1.%2.%3.%4.%5.%6"/>
      <w:lvlJc w:val="left"/>
      <w:pPr>
        <w:tabs>
          <w:tab w:val="left" w:pos="4110"/>
        </w:tabs>
        <w:ind w:left="4110" w:hanging="2160"/>
      </w:pPr>
    </w:lvl>
    <w:lvl w:ilvl="6">
      <w:start w:val="1"/>
      <w:numFmt w:val="decimal"/>
      <w:lvlText w:val="%1.%2.%3.%4.%5.%6.%7"/>
      <w:lvlJc w:val="left"/>
      <w:pPr>
        <w:tabs>
          <w:tab w:val="left" w:pos="4500"/>
        </w:tabs>
        <w:ind w:left="4500" w:hanging="2160"/>
      </w:pPr>
    </w:lvl>
    <w:lvl w:ilvl="7">
      <w:start w:val="1"/>
      <w:numFmt w:val="decimal"/>
      <w:lvlText w:val="%1.%2.%3.%4.%5.%6.%7.%8"/>
      <w:lvlJc w:val="left"/>
      <w:pPr>
        <w:tabs>
          <w:tab w:val="left" w:pos="5250"/>
        </w:tabs>
        <w:ind w:left="5250" w:hanging="252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880"/>
      </w:pPr>
    </w:lvl>
  </w:abstractNum>
  <w:abstractNum w:abstractNumId="1">
    <w:nsid w:val="5E7F6CA3"/>
    <w:multiLevelType w:val="multilevel"/>
    <w:tmpl w:val="F2AAFEF2"/>
    <w:lvl w:ilvl="0">
      <w:start w:val="1"/>
      <w:numFmt w:val="decimal"/>
      <w:lvlText w:val="%1"/>
      <w:lvlJc w:val="left"/>
      <w:pPr>
        <w:tabs>
          <w:tab w:val="left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left" w:pos="1144"/>
        </w:tabs>
        <w:ind w:left="1144" w:hanging="435"/>
      </w:pPr>
    </w:lvl>
    <w:lvl w:ilvl="2">
      <w:start w:val="1"/>
      <w:numFmt w:val="decimal"/>
      <w:lvlText w:val="%1.%2.%3"/>
      <w:lvlJc w:val="left"/>
      <w:pPr>
        <w:tabs>
          <w:tab w:val="left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left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left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left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7832"/>
        </w:tabs>
        <w:ind w:left="7832" w:hanging="2160"/>
      </w:pPr>
    </w:lvl>
  </w:abstractNum>
  <w:abstractNum w:abstractNumId="2">
    <w:nsid w:val="75865901"/>
    <w:multiLevelType w:val="multilevel"/>
    <w:tmpl w:val="A70295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009A"/>
    <w:rsid w:val="0006009A"/>
    <w:rsid w:val="001C0A41"/>
    <w:rsid w:val="00666F25"/>
    <w:rsid w:val="0091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link w:val="a5"/>
    <w:rPr>
      <w:i/>
    </w:rPr>
  </w:style>
  <w:style w:type="character" w:styleId="a5">
    <w:name w:val="Emphasis"/>
    <w:link w:val="12"/>
    <w:rPr>
      <w:i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ourier New" w:hAnsi="Courier New"/>
      <w:sz w:val="20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0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Номер страницы1"/>
    <w:basedOn w:val="13"/>
    <w:link w:val="af2"/>
  </w:style>
  <w:style w:type="character" w:styleId="af2">
    <w:name w:val="page number"/>
    <w:basedOn w:val="a0"/>
    <w:link w:val="18"/>
  </w:style>
  <w:style w:type="paragraph" w:customStyle="1" w:styleId="19">
    <w:name w:val="Просмотренная гиперссылка1"/>
    <w:link w:val="af3"/>
    <w:rPr>
      <w:color w:val="800080"/>
      <w:u w:val="single"/>
    </w:rPr>
  </w:style>
  <w:style w:type="character" w:styleId="af3">
    <w:name w:val="FollowedHyperlink"/>
    <w:link w:val="19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link w:val="a5"/>
    <w:rPr>
      <w:i/>
    </w:rPr>
  </w:style>
  <w:style w:type="character" w:styleId="a5">
    <w:name w:val="Emphasis"/>
    <w:link w:val="12"/>
    <w:rPr>
      <w:i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ourier New" w:hAnsi="Courier New"/>
      <w:sz w:val="20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0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Номер страницы1"/>
    <w:basedOn w:val="13"/>
    <w:link w:val="af2"/>
  </w:style>
  <w:style w:type="character" w:styleId="af2">
    <w:name w:val="page number"/>
    <w:basedOn w:val="a0"/>
    <w:link w:val="18"/>
  </w:style>
  <w:style w:type="paragraph" w:customStyle="1" w:styleId="19">
    <w:name w:val="Просмотренная гиперссылка1"/>
    <w:link w:val="af3"/>
    <w:rPr>
      <w:color w:val="800080"/>
      <w:u w:val="single"/>
    </w:rPr>
  </w:style>
  <w:style w:type="character" w:styleId="af3">
    <w:name w:val="FollowedHyperlink"/>
    <w:link w:val="19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ddmaster.ru/pdd/pdd-dlya-velosipedisto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ectr-pdd.ru/history-pdd-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#6560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3547</Words>
  <Characters>20220</Characters>
  <Application>Microsoft Office Word</Application>
  <DocSecurity>0</DocSecurity>
  <Lines>168</Lines>
  <Paragraphs>47</Paragraphs>
  <ScaleCrop>false</ScaleCrop>
  <Company/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2024-10-28T13:39:00Z</dcterms:created>
  <dcterms:modified xsi:type="dcterms:W3CDTF">2024-10-28T13:41:00Z</dcterms:modified>
</cp:coreProperties>
</file>